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EF4" w:rsidRPr="006775A9" w:rsidRDefault="00084D94" w:rsidP="00C0592B">
      <w:pPr>
        <w:spacing w:after="0" w:line="240" w:lineRule="auto"/>
        <w:jc w:val="right"/>
        <w:rPr>
          <w:rFonts w:ascii="PT Astra Serif" w:hAnsi="PT Astra Serif"/>
          <w:sz w:val="26"/>
          <w:szCs w:val="26"/>
        </w:rPr>
      </w:pPr>
      <w:r>
        <w:rPr>
          <w:rFonts w:ascii="PT Astra Serif" w:hAnsi="PT Astra Serif"/>
          <w:sz w:val="26"/>
          <w:szCs w:val="26"/>
        </w:rPr>
        <w:t>На 15.01.2023</w:t>
      </w:r>
    </w:p>
    <w:p w:rsidR="008E10BF" w:rsidRDefault="008E10BF" w:rsidP="009F0FD2">
      <w:pPr>
        <w:pStyle w:val="a7"/>
        <w:ind w:firstLine="709"/>
        <w:jc w:val="center"/>
        <w:rPr>
          <w:rFonts w:ascii="PT Astra Serif" w:eastAsia="PT Astra Serif" w:hAnsi="PT Astra Serif"/>
          <w:sz w:val="26"/>
          <w:szCs w:val="26"/>
        </w:rPr>
      </w:pPr>
    </w:p>
    <w:p w:rsidR="009F0FD2" w:rsidRDefault="009F0FD2" w:rsidP="009F0FD2">
      <w:pPr>
        <w:pStyle w:val="a7"/>
        <w:ind w:firstLine="709"/>
        <w:jc w:val="center"/>
        <w:rPr>
          <w:rFonts w:ascii="PT Astra Serif" w:eastAsia="PT Astra Serif" w:hAnsi="PT Astra Serif"/>
          <w:b/>
          <w:sz w:val="26"/>
          <w:szCs w:val="26"/>
        </w:rPr>
      </w:pPr>
      <w:r w:rsidRPr="0009506C">
        <w:rPr>
          <w:rFonts w:ascii="PT Astra Serif" w:eastAsia="PT Astra Serif" w:hAnsi="PT Astra Serif"/>
          <w:b/>
          <w:sz w:val="26"/>
          <w:szCs w:val="26"/>
        </w:rPr>
        <w:t>Меры по обеспечению социально-экономической стабильности</w:t>
      </w:r>
      <w:r w:rsidR="00AC7A77">
        <w:rPr>
          <w:rFonts w:ascii="PT Astra Serif" w:eastAsia="PT Astra Serif" w:hAnsi="PT Astra Serif"/>
          <w:b/>
          <w:sz w:val="26"/>
          <w:szCs w:val="26"/>
        </w:rPr>
        <w:t xml:space="preserve"> и </w:t>
      </w:r>
      <w:r w:rsidR="00AC7A77" w:rsidRPr="00F63C5B">
        <w:rPr>
          <w:rFonts w:ascii="PT Astra Serif" w:eastAsia="PT Astra Serif" w:hAnsi="PT Astra Serif"/>
          <w:b/>
          <w:sz w:val="26"/>
          <w:szCs w:val="26"/>
        </w:rPr>
        <w:t>защиты населения</w:t>
      </w:r>
      <w:r w:rsidR="00AC7A77" w:rsidRPr="00B97A07">
        <w:rPr>
          <w:rFonts w:ascii="PT Astra Serif" w:eastAsia="PT Astra Serif" w:hAnsi="PT Astra Serif"/>
          <w:b/>
          <w:sz w:val="26"/>
          <w:szCs w:val="26"/>
        </w:rPr>
        <w:t xml:space="preserve"> </w:t>
      </w:r>
      <w:r w:rsidRPr="0009506C">
        <w:rPr>
          <w:rFonts w:ascii="PT Astra Serif" w:eastAsia="PT Astra Serif" w:hAnsi="PT Astra Serif"/>
          <w:b/>
          <w:sz w:val="26"/>
          <w:szCs w:val="26"/>
        </w:rPr>
        <w:t>Томской области в условиях санкций</w:t>
      </w:r>
    </w:p>
    <w:p w:rsidR="00C00DB8" w:rsidRDefault="00C00DB8" w:rsidP="009F0FD2">
      <w:pPr>
        <w:pStyle w:val="a7"/>
        <w:ind w:firstLine="709"/>
        <w:jc w:val="center"/>
        <w:rPr>
          <w:rFonts w:ascii="PT Astra Serif" w:eastAsia="PT Astra Serif" w:hAnsi="PT Astra Serif"/>
          <w:b/>
          <w:sz w:val="26"/>
          <w:szCs w:val="26"/>
        </w:rPr>
      </w:pPr>
    </w:p>
    <w:p w:rsidR="009F0FD2" w:rsidRPr="00F9664A" w:rsidRDefault="009F0FD2" w:rsidP="008F0D43">
      <w:pPr>
        <w:pStyle w:val="a7"/>
        <w:rPr>
          <w:rFonts w:ascii="PT Astra Serif" w:eastAsia="PT Astra Serif" w:hAnsi="PT Astra Serif"/>
          <w:sz w:val="26"/>
          <w:szCs w:val="26"/>
          <w:highlight w:val="yellow"/>
        </w:rPr>
      </w:pPr>
    </w:p>
    <w:p w:rsidR="00A43746" w:rsidRPr="002C36C3" w:rsidRDefault="009F0FD2" w:rsidP="00A43746">
      <w:pPr>
        <w:pStyle w:val="a7"/>
        <w:ind w:firstLine="709"/>
        <w:jc w:val="both"/>
        <w:rPr>
          <w:rFonts w:ascii="PT Astra Serif" w:hAnsi="PT Astra Serif"/>
          <w:i/>
          <w:sz w:val="26"/>
          <w:szCs w:val="26"/>
        </w:rPr>
      </w:pPr>
      <w:r w:rsidRPr="002C36C3">
        <w:rPr>
          <w:rFonts w:ascii="PT Astra Serif" w:eastAsia="PT Astra Serif" w:hAnsi="PT Astra Serif"/>
          <w:i/>
          <w:sz w:val="26"/>
          <w:szCs w:val="26"/>
        </w:rPr>
        <w:t xml:space="preserve">А) </w:t>
      </w:r>
      <w:r w:rsidR="008E10BF" w:rsidRPr="002C36C3">
        <w:rPr>
          <w:rFonts w:ascii="PT Astra Serif" w:eastAsia="PT Astra Serif" w:hAnsi="PT Astra Serif"/>
          <w:i/>
          <w:sz w:val="26"/>
          <w:szCs w:val="26"/>
        </w:rPr>
        <w:t xml:space="preserve"> </w:t>
      </w:r>
      <w:r w:rsidR="00110E5F" w:rsidRPr="002C36C3">
        <w:rPr>
          <w:rFonts w:ascii="PT Astra Serif" w:eastAsia="PT Astra Serif" w:hAnsi="PT Astra Serif"/>
          <w:i/>
          <w:sz w:val="26"/>
          <w:szCs w:val="26"/>
        </w:rPr>
        <w:t>Принятие д</w:t>
      </w:r>
      <w:r w:rsidR="00110E5F" w:rsidRPr="002C36C3">
        <w:rPr>
          <w:rFonts w:ascii="PT Astra Serif" w:hAnsi="PT Astra Serif"/>
          <w:i/>
          <w:sz w:val="26"/>
          <w:szCs w:val="26"/>
        </w:rPr>
        <w:t>ополнительных мер адресной поддержки различных категорий граждан Российской Федерации, оказавших</w:t>
      </w:r>
      <w:r w:rsidR="00A43746" w:rsidRPr="002C36C3">
        <w:rPr>
          <w:rFonts w:ascii="PT Astra Serif" w:hAnsi="PT Astra Serif"/>
          <w:i/>
          <w:sz w:val="26"/>
          <w:szCs w:val="26"/>
        </w:rPr>
        <w:t>ся в трудной жизненной ситуации, а также при необходимости решений об осуществлении единовременных денежных выплат гражданам Российской Федерации, включая определение порядка и условий осуществления таких выплат.</w:t>
      </w:r>
    </w:p>
    <w:p w:rsidR="00750CC3" w:rsidRPr="00F9664A" w:rsidRDefault="00750CC3" w:rsidP="00971FE6">
      <w:pPr>
        <w:pStyle w:val="a7"/>
        <w:ind w:firstLine="709"/>
        <w:jc w:val="both"/>
        <w:rPr>
          <w:rFonts w:ascii="PT Astra Serif" w:eastAsia="PT Astra Serif" w:hAnsi="PT Astra Serif"/>
          <w:sz w:val="26"/>
          <w:szCs w:val="26"/>
          <w:highlight w:val="yellow"/>
        </w:rPr>
      </w:pPr>
    </w:p>
    <w:p w:rsidR="004425CD" w:rsidRPr="00233D07" w:rsidRDefault="004425CD" w:rsidP="004425CD">
      <w:pPr>
        <w:pStyle w:val="a7"/>
        <w:ind w:firstLine="709"/>
        <w:jc w:val="both"/>
        <w:rPr>
          <w:rFonts w:ascii="PT Astra Serif" w:hAnsi="PT Astra Serif"/>
          <w:sz w:val="26"/>
          <w:szCs w:val="26"/>
        </w:rPr>
      </w:pPr>
      <w:proofErr w:type="gramStart"/>
      <w:r w:rsidRPr="00F4164D">
        <w:rPr>
          <w:rFonts w:ascii="PT Astra Serif" w:hAnsi="PT Astra Serif"/>
          <w:sz w:val="26"/>
          <w:szCs w:val="26"/>
        </w:rPr>
        <w:t xml:space="preserve">В Томской области </w:t>
      </w:r>
      <w:r w:rsidR="004202BE" w:rsidRPr="00F4164D">
        <w:rPr>
          <w:rFonts w:ascii="PT Astra Serif" w:hAnsi="PT Astra Serif"/>
          <w:sz w:val="26"/>
          <w:szCs w:val="26"/>
        </w:rPr>
        <w:t xml:space="preserve">с </w:t>
      </w:r>
      <w:r w:rsidRPr="00F4164D">
        <w:rPr>
          <w:rFonts w:ascii="PT Astra Serif" w:hAnsi="PT Astra Serif"/>
          <w:sz w:val="26"/>
          <w:szCs w:val="26"/>
        </w:rPr>
        <w:t xml:space="preserve">07.04.2022 </w:t>
      </w:r>
      <w:r w:rsidR="00AC7A77" w:rsidRPr="00F4164D">
        <w:rPr>
          <w:rFonts w:ascii="PT Astra Serif" w:hAnsi="PT Astra Serif"/>
          <w:sz w:val="26"/>
          <w:szCs w:val="26"/>
        </w:rPr>
        <w:t>реализ</w:t>
      </w:r>
      <w:r w:rsidR="003B614A">
        <w:rPr>
          <w:rFonts w:ascii="PT Astra Serif" w:hAnsi="PT Astra Serif"/>
          <w:sz w:val="26"/>
          <w:szCs w:val="26"/>
        </w:rPr>
        <w:t>овывался</w:t>
      </w:r>
      <w:r w:rsidRPr="00F4164D">
        <w:rPr>
          <w:rFonts w:ascii="PT Astra Serif" w:hAnsi="PT Astra Serif"/>
          <w:sz w:val="26"/>
          <w:szCs w:val="26"/>
        </w:rPr>
        <w:t xml:space="preserve"> </w:t>
      </w:r>
      <w:r w:rsidR="00AC7A77" w:rsidRPr="00F4164D">
        <w:rPr>
          <w:rFonts w:ascii="PT Astra Serif" w:hAnsi="PT Astra Serif"/>
          <w:sz w:val="26"/>
          <w:szCs w:val="26"/>
        </w:rPr>
        <w:t>П</w:t>
      </w:r>
      <w:r w:rsidRPr="00F4164D">
        <w:rPr>
          <w:rFonts w:ascii="PT Astra Serif" w:hAnsi="PT Astra Serif"/>
          <w:sz w:val="26"/>
          <w:szCs w:val="26"/>
        </w:rPr>
        <w:t>лан первоочередных мероприятий по повышению устойчивости социально-экономического развития региона в условиях санкций</w:t>
      </w:r>
      <w:r w:rsidR="0048520E" w:rsidRPr="00F4164D">
        <w:rPr>
          <w:rFonts w:ascii="PT Astra Serif" w:hAnsi="PT Astra Serif"/>
          <w:sz w:val="26"/>
          <w:szCs w:val="26"/>
        </w:rPr>
        <w:t xml:space="preserve"> (далее – План)</w:t>
      </w:r>
      <w:r w:rsidRPr="00F4164D">
        <w:rPr>
          <w:rFonts w:ascii="PT Astra Serif" w:hAnsi="PT Astra Serif"/>
          <w:sz w:val="26"/>
          <w:szCs w:val="26"/>
        </w:rPr>
        <w:t xml:space="preserve">, который направлен на аккумуляцию действующих мер поддержки </w:t>
      </w:r>
      <w:r w:rsidR="00F030EF" w:rsidRPr="00F4164D">
        <w:rPr>
          <w:rFonts w:ascii="PT Astra Serif" w:hAnsi="PT Astra Serif"/>
          <w:sz w:val="26"/>
          <w:szCs w:val="26"/>
        </w:rPr>
        <w:t>бизнеса и населения</w:t>
      </w:r>
      <w:r w:rsidRPr="00F4164D">
        <w:rPr>
          <w:rFonts w:ascii="PT Astra Serif" w:hAnsi="PT Astra Serif"/>
          <w:sz w:val="26"/>
          <w:szCs w:val="26"/>
        </w:rPr>
        <w:t xml:space="preserve">, сохранение рабочих мест, стимулирование инвестиционной активности хозяйствующих субъектов, поддержку субъектов </w:t>
      </w:r>
      <w:r w:rsidRPr="00233D07">
        <w:rPr>
          <w:rFonts w:ascii="PT Astra Serif" w:hAnsi="PT Astra Serif"/>
          <w:sz w:val="26"/>
          <w:szCs w:val="26"/>
        </w:rPr>
        <w:t>малого и среднего предприниматель</w:t>
      </w:r>
      <w:bookmarkStart w:id="0" w:name="_GoBack"/>
      <w:bookmarkEnd w:id="0"/>
      <w:r w:rsidRPr="00233D07">
        <w:rPr>
          <w:rFonts w:ascii="PT Astra Serif" w:hAnsi="PT Astra Serif"/>
          <w:sz w:val="26"/>
          <w:szCs w:val="26"/>
        </w:rPr>
        <w:t>ства (далее – субъекты МСП)</w:t>
      </w:r>
      <w:r w:rsidR="0048520E" w:rsidRPr="00233D07">
        <w:rPr>
          <w:rFonts w:ascii="PT Astra Serif" w:hAnsi="PT Astra Serif"/>
          <w:sz w:val="26"/>
          <w:szCs w:val="26"/>
        </w:rPr>
        <w:t>, повышение финансовой устойчивости бизнеса и другие направления.</w:t>
      </w:r>
      <w:proofErr w:type="gramEnd"/>
      <w:r w:rsidR="0048520E" w:rsidRPr="00233D07">
        <w:rPr>
          <w:rFonts w:ascii="PT Astra Serif" w:hAnsi="PT Astra Serif"/>
          <w:sz w:val="26"/>
          <w:szCs w:val="26"/>
        </w:rPr>
        <w:t xml:space="preserve"> </w:t>
      </w:r>
      <w:proofErr w:type="gramStart"/>
      <w:r w:rsidR="0048520E" w:rsidRPr="00233D07">
        <w:rPr>
          <w:rFonts w:ascii="PT Astra Serif" w:hAnsi="PT Astra Serif"/>
          <w:sz w:val="26"/>
          <w:szCs w:val="26"/>
        </w:rPr>
        <w:t>Всего</w:t>
      </w:r>
      <w:r w:rsidR="00CA5DA8">
        <w:rPr>
          <w:rFonts w:ascii="PT Astra Serif" w:hAnsi="PT Astra Serif"/>
          <w:sz w:val="26"/>
          <w:szCs w:val="26"/>
        </w:rPr>
        <w:t xml:space="preserve"> в </w:t>
      </w:r>
      <w:r w:rsidR="0048520E" w:rsidRPr="00233D07">
        <w:rPr>
          <w:rFonts w:ascii="PT Astra Serif" w:hAnsi="PT Astra Serif"/>
          <w:sz w:val="26"/>
          <w:szCs w:val="26"/>
        </w:rPr>
        <w:t xml:space="preserve">План </w:t>
      </w:r>
      <w:r w:rsidR="00CA5DA8">
        <w:rPr>
          <w:rFonts w:ascii="PT Astra Serif" w:hAnsi="PT Astra Serif"/>
          <w:sz w:val="26"/>
          <w:szCs w:val="26"/>
        </w:rPr>
        <w:t xml:space="preserve">было </w:t>
      </w:r>
      <w:r w:rsidR="00BF0C90">
        <w:rPr>
          <w:rFonts w:ascii="PT Astra Serif" w:hAnsi="PT Astra Serif"/>
          <w:sz w:val="26"/>
          <w:szCs w:val="26"/>
        </w:rPr>
        <w:t>включено</w:t>
      </w:r>
      <w:r w:rsidR="0048520E" w:rsidRPr="00233D07">
        <w:rPr>
          <w:rFonts w:ascii="PT Astra Serif" w:hAnsi="PT Astra Serif"/>
          <w:sz w:val="26"/>
          <w:szCs w:val="26"/>
        </w:rPr>
        <w:t xml:space="preserve"> 105 первоочеред</w:t>
      </w:r>
      <w:r w:rsidR="00F32E20" w:rsidRPr="00233D07">
        <w:rPr>
          <w:rFonts w:ascii="PT Astra Serif" w:hAnsi="PT Astra Serif"/>
          <w:sz w:val="26"/>
          <w:szCs w:val="26"/>
        </w:rPr>
        <w:t>ны</w:t>
      </w:r>
      <w:r w:rsidR="00F030EF" w:rsidRPr="00233D07">
        <w:rPr>
          <w:rFonts w:ascii="PT Astra Serif" w:hAnsi="PT Astra Serif"/>
          <w:sz w:val="26"/>
          <w:szCs w:val="26"/>
        </w:rPr>
        <w:t>х</w:t>
      </w:r>
      <w:r w:rsidR="00F32E20" w:rsidRPr="00233D07">
        <w:rPr>
          <w:rFonts w:ascii="PT Astra Serif" w:hAnsi="PT Astra Serif"/>
          <w:sz w:val="26"/>
          <w:szCs w:val="26"/>
        </w:rPr>
        <w:t xml:space="preserve"> мероприятий</w:t>
      </w:r>
      <w:r w:rsidR="00B54698" w:rsidRPr="00233D07">
        <w:rPr>
          <w:rFonts w:ascii="PT Astra Serif" w:hAnsi="PT Astra Serif"/>
          <w:sz w:val="26"/>
          <w:szCs w:val="26"/>
        </w:rPr>
        <w:t>, из них 12 направлены на</w:t>
      </w:r>
      <w:r w:rsidRPr="00233D07">
        <w:rPr>
          <w:rFonts w:ascii="PT Astra Serif" w:hAnsi="PT Astra Serif"/>
          <w:sz w:val="26"/>
          <w:szCs w:val="26"/>
        </w:rPr>
        <w:t xml:space="preserve"> </w:t>
      </w:r>
      <w:r w:rsidR="00B54698" w:rsidRPr="00233D07">
        <w:rPr>
          <w:rFonts w:ascii="PT Astra Serif" w:hAnsi="PT Astra Serif"/>
          <w:sz w:val="26"/>
          <w:szCs w:val="26"/>
        </w:rPr>
        <w:t>социальную поддержку, в том числе на поддержку рынка труда.</w:t>
      </w:r>
      <w:proofErr w:type="gramEnd"/>
    </w:p>
    <w:p w:rsidR="004567FE" w:rsidRDefault="00B54698" w:rsidP="00CF74B4">
      <w:pPr>
        <w:pStyle w:val="a7"/>
        <w:ind w:firstLine="709"/>
        <w:jc w:val="both"/>
        <w:rPr>
          <w:rFonts w:ascii="PT Astra Serif" w:hAnsi="PT Astra Serif"/>
          <w:sz w:val="26"/>
          <w:szCs w:val="26"/>
        </w:rPr>
      </w:pPr>
      <w:r w:rsidRPr="00233D07">
        <w:rPr>
          <w:rFonts w:ascii="PT Astra Serif" w:hAnsi="PT Astra Serif"/>
          <w:sz w:val="26"/>
          <w:szCs w:val="26"/>
        </w:rPr>
        <w:t>Кроме того, в</w:t>
      </w:r>
      <w:r w:rsidR="00E268E1" w:rsidRPr="00233D07">
        <w:rPr>
          <w:rFonts w:ascii="PT Astra Serif" w:hAnsi="PT Astra Serif"/>
          <w:sz w:val="26"/>
          <w:szCs w:val="26"/>
        </w:rPr>
        <w:t xml:space="preserve"> Томской области </w:t>
      </w:r>
      <w:r w:rsidR="0082368B" w:rsidRPr="00233D07">
        <w:rPr>
          <w:rFonts w:ascii="PT Astra Serif" w:hAnsi="PT Astra Serif"/>
          <w:sz w:val="26"/>
          <w:szCs w:val="26"/>
        </w:rPr>
        <w:t>активно реализ</w:t>
      </w:r>
      <w:r w:rsidR="00BF0C90">
        <w:rPr>
          <w:rFonts w:ascii="PT Astra Serif" w:hAnsi="PT Astra Serif"/>
          <w:sz w:val="26"/>
          <w:szCs w:val="26"/>
        </w:rPr>
        <w:t xml:space="preserve">овывались </w:t>
      </w:r>
      <w:r w:rsidR="0082368B" w:rsidRPr="00233D07">
        <w:rPr>
          <w:rFonts w:ascii="PT Astra Serif" w:hAnsi="PT Astra Serif"/>
          <w:sz w:val="26"/>
          <w:szCs w:val="26"/>
        </w:rPr>
        <w:t xml:space="preserve">программы </w:t>
      </w:r>
      <w:r w:rsidRPr="00233D07">
        <w:rPr>
          <w:rFonts w:ascii="PT Astra Serif" w:hAnsi="PT Astra Serif"/>
          <w:sz w:val="26"/>
          <w:szCs w:val="26"/>
        </w:rPr>
        <w:t xml:space="preserve">льготного </w:t>
      </w:r>
      <w:r w:rsidR="0082368B" w:rsidRPr="00233D07">
        <w:rPr>
          <w:rFonts w:ascii="PT Astra Serif" w:hAnsi="PT Astra Serif"/>
          <w:sz w:val="26"/>
          <w:szCs w:val="26"/>
        </w:rPr>
        <w:t>ипоте</w:t>
      </w:r>
      <w:r w:rsidR="00BE778C" w:rsidRPr="00233D07">
        <w:rPr>
          <w:rFonts w:ascii="PT Astra Serif" w:hAnsi="PT Astra Serif"/>
          <w:sz w:val="26"/>
          <w:szCs w:val="26"/>
        </w:rPr>
        <w:t>чного кредитования</w:t>
      </w:r>
      <w:r w:rsidR="0082368B" w:rsidRPr="00233D07">
        <w:rPr>
          <w:rFonts w:ascii="PT Astra Serif" w:hAnsi="PT Astra Serif"/>
          <w:sz w:val="26"/>
          <w:szCs w:val="26"/>
        </w:rPr>
        <w:t>.</w:t>
      </w:r>
      <w:r w:rsidR="000B776E">
        <w:rPr>
          <w:rFonts w:ascii="PT Astra Serif" w:hAnsi="PT Astra Serif"/>
          <w:sz w:val="26"/>
          <w:szCs w:val="26"/>
        </w:rPr>
        <w:t xml:space="preserve"> </w:t>
      </w:r>
    </w:p>
    <w:p w:rsidR="009D3049" w:rsidRDefault="00743E64" w:rsidP="00CF74B4">
      <w:pPr>
        <w:pStyle w:val="a7"/>
        <w:ind w:firstLine="709"/>
        <w:jc w:val="both"/>
        <w:rPr>
          <w:rFonts w:ascii="PT Astra Serif" w:hAnsi="PT Astra Serif"/>
          <w:sz w:val="26"/>
          <w:szCs w:val="26"/>
        </w:rPr>
      </w:pPr>
      <w:r w:rsidRPr="00FC051A">
        <w:rPr>
          <w:rFonts w:ascii="PT Astra Serif" w:hAnsi="PT Astra Serif"/>
          <w:sz w:val="26"/>
          <w:szCs w:val="26"/>
        </w:rPr>
        <w:t>С</w:t>
      </w:r>
      <w:r w:rsidR="00707FCC" w:rsidRPr="00FC051A">
        <w:rPr>
          <w:rFonts w:ascii="PT Astra Serif" w:hAnsi="PT Astra Serif"/>
          <w:sz w:val="26"/>
          <w:szCs w:val="26"/>
        </w:rPr>
        <w:t xml:space="preserve">огласно постановлению Правительства Российской Федерации от 20.06.2022 № 1109 «О внесении изменений в правила возмещения кредитным и иным организациям недополученных доходов по жилищным (ипотечным) кредитам (займам), выданным гражданам Российской Федерации» принято решение о продлении «льготной ипотеки» под 7% годовых. В Томской области по состоянию на </w:t>
      </w:r>
      <w:r w:rsidR="00FC051A" w:rsidRPr="00FC051A">
        <w:rPr>
          <w:rFonts w:ascii="PT Astra Serif" w:hAnsi="PT Astra Serif"/>
          <w:sz w:val="26"/>
          <w:szCs w:val="26"/>
        </w:rPr>
        <w:t>30</w:t>
      </w:r>
      <w:r w:rsidR="00707FCC" w:rsidRPr="00FC051A">
        <w:rPr>
          <w:rFonts w:ascii="PT Astra Serif" w:hAnsi="PT Astra Serif"/>
          <w:sz w:val="26"/>
          <w:szCs w:val="26"/>
        </w:rPr>
        <w:t>.</w:t>
      </w:r>
      <w:r w:rsidR="008F0D43" w:rsidRPr="00FC051A">
        <w:rPr>
          <w:rFonts w:ascii="PT Astra Serif" w:hAnsi="PT Astra Serif"/>
          <w:sz w:val="26"/>
          <w:szCs w:val="26"/>
        </w:rPr>
        <w:t>1</w:t>
      </w:r>
      <w:r w:rsidRPr="00FC051A">
        <w:rPr>
          <w:rFonts w:ascii="PT Astra Serif" w:hAnsi="PT Astra Serif"/>
          <w:sz w:val="26"/>
          <w:szCs w:val="26"/>
        </w:rPr>
        <w:t>2</w:t>
      </w:r>
      <w:r w:rsidR="00707FCC" w:rsidRPr="00FC051A">
        <w:rPr>
          <w:rFonts w:ascii="PT Astra Serif" w:hAnsi="PT Astra Serif"/>
          <w:sz w:val="26"/>
          <w:szCs w:val="26"/>
        </w:rPr>
        <w:t xml:space="preserve">.2022 по данному направлению предоставлено </w:t>
      </w:r>
      <w:r w:rsidR="00FC051A" w:rsidRPr="00FC051A">
        <w:rPr>
          <w:rFonts w:ascii="PT Astra Serif" w:hAnsi="PT Astra Serif"/>
          <w:sz w:val="26"/>
          <w:szCs w:val="26"/>
        </w:rPr>
        <w:t>853</w:t>
      </w:r>
      <w:r w:rsidR="00A37154" w:rsidRPr="00FC051A">
        <w:rPr>
          <w:rFonts w:ascii="PT Astra Serif" w:hAnsi="PT Astra Serif"/>
          <w:sz w:val="26"/>
          <w:szCs w:val="26"/>
        </w:rPr>
        <w:t xml:space="preserve"> </w:t>
      </w:r>
      <w:r w:rsidR="00707FCC" w:rsidRPr="00FC051A">
        <w:rPr>
          <w:rFonts w:ascii="PT Astra Serif" w:hAnsi="PT Astra Serif"/>
          <w:sz w:val="26"/>
          <w:szCs w:val="26"/>
        </w:rPr>
        <w:t>кредит</w:t>
      </w:r>
      <w:r w:rsidR="006C6BDB" w:rsidRPr="00FC051A">
        <w:rPr>
          <w:rFonts w:ascii="PT Astra Serif" w:hAnsi="PT Astra Serif"/>
          <w:sz w:val="26"/>
          <w:szCs w:val="26"/>
        </w:rPr>
        <w:t>а</w:t>
      </w:r>
      <w:r w:rsidR="00707FCC" w:rsidRPr="00FC051A">
        <w:rPr>
          <w:rFonts w:ascii="PT Astra Serif" w:hAnsi="PT Astra Serif"/>
          <w:sz w:val="26"/>
          <w:szCs w:val="26"/>
        </w:rPr>
        <w:t xml:space="preserve"> на сумму </w:t>
      </w:r>
      <w:r w:rsidR="00FC051A" w:rsidRPr="00FC051A">
        <w:rPr>
          <w:rFonts w:ascii="PT Astra Serif" w:hAnsi="PT Astra Serif"/>
          <w:sz w:val="26"/>
          <w:szCs w:val="26"/>
        </w:rPr>
        <w:t xml:space="preserve">3242,2 </w:t>
      </w:r>
      <w:r w:rsidR="00707FCC" w:rsidRPr="00FC051A">
        <w:rPr>
          <w:rFonts w:ascii="PT Astra Serif" w:hAnsi="PT Astra Serif"/>
          <w:sz w:val="26"/>
          <w:szCs w:val="26"/>
        </w:rPr>
        <w:t>млн</w:t>
      </w:r>
      <w:r w:rsidR="004859E1" w:rsidRPr="00FC051A">
        <w:rPr>
          <w:rFonts w:ascii="PT Astra Serif" w:hAnsi="PT Astra Serif"/>
          <w:sz w:val="26"/>
          <w:szCs w:val="26"/>
        </w:rPr>
        <w:t>.</w:t>
      </w:r>
      <w:r w:rsidR="00707FCC" w:rsidRPr="00FC051A">
        <w:rPr>
          <w:rFonts w:ascii="PT Astra Serif" w:hAnsi="PT Astra Serif"/>
          <w:sz w:val="26"/>
          <w:szCs w:val="26"/>
        </w:rPr>
        <w:t xml:space="preserve"> рублей. </w:t>
      </w:r>
    </w:p>
    <w:p w:rsidR="000B776E" w:rsidRPr="004567FE" w:rsidRDefault="000B776E" w:rsidP="004567FE">
      <w:pPr>
        <w:pStyle w:val="a7"/>
        <w:ind w:firstLine="709"/>
        <w:jc w:val="both"/>
        <w:rPr>
          <w:rFonts w:ascii="PT Astra Serif" w:hAnsi="PT Astra Serif"/>
          <w:sz w:val="26"/>
          <w:szCs w:val="26"/>
        </w:rPr>
      </w:pPr>
      <w:proofErr w:type="gramStart"/>
      <w:r w:rsidRPr="004567FE">
        <w:rPr>
          <w:rFonts w:ascii="PT Astra Serif" w:hAnsi="PT Astra Serif"/>
          <w:sz w:val="26"/>
          <w:szCs w:val="26"/>
        </w:rPr>
        <w:t xml:space="preserve">В рамках постановления Правительства Российской Федерации от 31.05.2019 № 696 </w:t>
      </w:r>
      <w:r w:rsidR="00BE778C" w:rsidRPr="004567FE">
        <w:rPr>
          <w:rFonts w:ascii="PT Astra Serif" w:hAnsi="PT Astra Serif"/>
          <w:sz w:val="26"/>
          <w:szCs w:val="26"/>
        </w:rPr>
        <w:t>«Об утверждении государственной программы Российской Федерации «Комплексное развитие сельских территорий» в Томской области осуществля</w:t>
      </w:r>
      <w:r w:rsidR="003B614A">
        <w:rPr>
          <w:rFonts w:ascii="PT Astra Serif" w:hAnsi="PT Astra Serif"/>
          <w:sz w:val="26"/>
          <w:szCs w:val="26"/>
        </w:rPr>
        <w:t>лась</w:t>
      </w:r>
      <w:r w:rsidR="00BE778C" w:rsidRPr="004567FE">
        <w:rPr>
          <w:rFonts w:ascii="PT Astra Serif" w:hAnsi="PT Astra Serif"/>
          <w:sz w:val="26"/>
          <w:szCs w:val="26"/>
        </w:rPr>
        <w:t xml:space="preserve"> выдача ипотечных кредитов </w:t>
      </w:r>
      <w:r w:rsidR="004567FE">
        <w:rPr>
          <w:rFonts w:ascii="PT Astra Serif" w:hAnsi="PT Astra Serif"/>
          <w:sz w:val="26"/>
          <w:szCs w:val="26"/>
        </w:rPr>
        <w:t xml:space="preserve">гражданам </w:t>
      </w:r>
      <w:r w:rsidR="00BE778C" w:rsidRPr="004567FE">
        <w:rPr>
          <w:rFonts w:ascii="PT Astra Serif" w:hAnsi="PT Astra Serif"/>
          <w:sz w:val="26"/>
          <w:szCs w:val="26"/>
        </w:rPr>
        <w:t>по ставке, не превышающей 3%</w:t>
      </w:r>
      <w:r w:rsidR="004567FE">
        <w:rPr>
          <w:rFonts w:ascii="PT Astra Serif" w:hAnsi="PT Astra Serif"/>
          <w:sz w:val="26"/>
          <w:szCs w:val="26"/>
        </w:rPr>
        <w:t xml:space="preserve"> на сумму до 3 млн. рублей</w:t>
      </w:r>
      <w:r w:rsidR="004567FE" w:rsidRPr="004567FE">
        <w:rPr>
          <w:rFonts w:ascii="PT Astra Serif" w:hAnsi="PT Astra Serif"/>
          <w:sz w:val="26"/>
          <w:szCs w:val="26"/>
        </w:rPr>
        <w:t>, для строительства или приобретения жилья на сельских территориях.</w:t>
      </w:r>
      <w:proofErr w:type="gramEnd"/>
      <w:r w:rsidR="004567FE" w:rsidRPr="004567FE">
        <w:rPr>
          <w:rFonts w:ascii="PT Astra Serif" w:hAnsi="PT Astra Serif"/>
          <w:sz w:val="26"/>
          <w:szCs w:val="26"/>
        </w:rPr>
        <w:t xml:space="preserve"> </w:t>
      </w:r>
      <w:r w:rsidRPr="004567FE">
        <w:rPr>
          <w:rFonts w:ascii="PT Astra Serif" w:hAnsi="PT Astra Serif"/>
          <w:sz w:val="26"/>
          <w:szCs w:val="26"/>
        </w:rPr>
        <w:t xml:space="preserve">По состоянию на 30.12.2022 в регионе по </w:t>
      </w:r>
      <w:r w:rsidR="00CA0F6C">
        <w:rPr>
          <w:rFonts w:ascii="PT Astra Serif" w:hAnsi="PT Astra Serif"/>
          <w:sz w:val="26"/>
          <w:szCs w:val="26"/>
        </w:rPr>
        <w:t>«Сельской ипотеке»</w:t>
      </w:r>
      <w:r w:rsidRPr="004567FE">
        <w:rPr>
          <w:rFonts w:ascii="PT Astra Serif" w:hAnsi="PT Astra Serif"/>
          <w:sz w:val="26"/>
          <w:szCs w:val="26"/>
        </w:rPr>
        <w:t xml:space="preserve"> банками-кредиторами выдано </w:t>
      </w:r>
      <w:r w:rsidR="004567FE" w:rsidRPr="004567FE">
        <w:rPr>
          <w:rFonts w:ascii="PT Astra Serif" w:hAnsi="PT Astra Serif"/>
          <w:sz w:val="26"/>
          <w:szCs w:val="26"/>
        </w:rPr>
        <w:t>96</w:t>
      </w:r>
      <w:r w:rsidRPr="004567FE">
        <w:rPr>
          <w:rFonts w:ascii="PT Astra Serif" w:hAnsi="PT Astra Serif"/>
          <w:sz w:val="26"/>
          <w:szCs w:val="26"/>
        </w:rPr>
        <w:t xml:space="preserve"> кредитов на сумму </w:t>
      </w:r>
      <w:r w:rsidR="004567FE" w:rsidRPr="004567FE">
        <w:rPr>
          <w:rFonts w:ascii="PT Astra Serif" w:hAnsi="PT Astra Serif"/>
          <w:sz w:val="26"/>
          <w:szCs w:val="26"/>
        </w:rPr>
        <w:t>249,2</w:t>
      </w:r>
      <w:r w:rsidRPr="004567FE">
        <w:rPr>
          <w:rFonts w:ascii="PT Astra Serif" w:hAnsi="PT Astra Serif"/>
          <w:sz w:val="26"/>
          <w:szCs w:val="26"/>
        </w:rPr>
        <w:t xml:space="preserve"> млн. рублей.</w:t>
      </w:r>
    </w:p>
    <w:p w:rsidR="00FF7164" w:rsidRPr="004567FE" w:rsidRDefault="009D3049" w:rsidP="004567FE">
      <w:pPr>
        <w:pStyle w:val="a7"/>
        <w:ind w:firstLine="709"/>
        <w:jc w:val="both"/>
        <w:rPr>
          <w:rFonts w:ascii="PT Astra Serif" w:hAnsi="PT Astra Serif"/>
          <w:sz w:val="26"/>
          <w:szCs w:val="26"/>
        </w:rPr>
      </w:pPr>
      <w:r w:rsidRPr="004567FE">
        <w:rPr>
          <w:rFonts w:ascii="PT Astra Serif" w:hAnsi="PT Astra Serif"/>
          <w:sz w:val="26"/>
          <w:szCs w:val="26"/>
        </w:rPr>
        <w:t>В целях поддержки специалистов в сфере «</w:t>
      </w:r>
      <w:r w:rsidRPr="004567FE">
        <w:rPr>
          <w:rFonts w:ascii="PT Astra Serif" w:hAnsi="PT Astra Serif"/>
          <w:sz w:val="26"/>
          <w:szCs w:val="26"/>
          <w:lang w:val="en-US"/>
        </w:rPr>
        <w:t>IT</w:t>
      </w:r>
      <w:r w:rsidRPr="004567FE">
        <w:rPr>
          <w:rFonts w:ascii="PT Astra Serif" w:hAnsi="PT Astra Serif"/>
          <w:sz w:val="26"/>
          <w:szCs w:val="26"/>
        </w:rPr>
        <w:t>» в рамках постановления Правительства Российской Федерации от 30.04.2022 № 805 в Томской области действ</w:t>
      </w:r>
      <w:r w:rsidR="003B614A">
        <w:rPr>
          <w:rFonts w:ascii="PT Astra Serif" w:hAnsi="PT Astra Serif"/>
          <w:sz w:val="26"/>
          <w:szCs w:val="26"/>
        </w:rPr>
        <w:t>овал</w:t>
      </w:r>
      <w:r w:rsidRPr="004567FE">
        <w:rPr>
          <w:rFonts w:ascii="PT Astra Serif" w:hAnsi="PT Astra Serif"/>
          <w:sz w:val="26"/>
          <w:szCs w:val="26"/>
        </w:rPr>
        <w:t xml:space="preserve"> механизм предоставления </w:t>
      </w:r>
      <w:r w:rsidR="00A91A9A" w:rsidRPr="004567FE">
        <w:rPr>
          <w:rFonts w:ascii="PT Astra Serif" w:hAnsi="PT Astra Serif"/>
          <w:sz w:val="26"/>
          <w:szCs w:val="26"/>
        </w:rPr>
        <w:t xml:space="preserve">льготных кредитов по 5% годовых </w:t>
      </w:r>
      <w:proofErr w:type="gramStart"/>
      <w:r w:rsidR="00A91A9A" w:rsidRPr="004567FE">
        <w:rPr>
          <w:rFonts w:ascii="PT Astra Serif" w:hAnsi="PT Astra Serif"/>
          <w:sz w:val="26"/>
          <w:szCs w:val="26"/>
        </w:rPr>
        <w:t>для</w:t>
      </w:r>
      <w:proofErr w:type="gramEnd"/>
      <w:r w:rsidR="00A91A9A" w:rsidRPr="004567FE">
        <w:rPr>
          <w:rFonts w:ascii="PT Astra Serif" w:hAnsi="PT Astra Serif"/>
          <w:sz w:val="26"/>
          <w:szCs w:val="26"/>
        </w:rPr>
        <w:t xml:space="preserve"> приобретения (строительства) жилых помещений, расположенных на террит</w:t>
      </w:r>
      <w:r w:rsidR="00A37154" w:rsidRPr="004567FE">
        <w:rPr>
          <w:rFonts w:ascii="PT Astra Serif" w:hAnsi="PT Astra Serif"/>
          <w:sz w:val="26"/>
          <w:szCs w:val="26"/>
        </w:rPr>
        <w:t xml:space="preserve">ории региона. По состоянию на </w:t>
      </w:r>
      <w:r w:rsidR="001E4909" w:rsidRPr="004567FE">
        <w:rPr>
          <w:rFonts w:ascii="PT Astra Serif" w:hAnsi="PT Astra Serif"/>
          <w:sz w:val="26"/>
          <w:szCs w:val="26"/>
        </w:rPr>
        <w:t>30</w:t>
      </w:r>
      <w:r w:rsidR="00A37154" w:rsidRPr="004567FE">
        <w:rPr>
          <w:rFonts w:ascii="PT Astra Serif" w:hAnsi="PT Astra Serif"/>
          <w:sz w:val="26"/>
          <w:szCs w:val="26"/>
        </w:rPr>
        <w:t>.</w:t>
      </w:r>
      <w:r w:rsidR="008F0D43" w:rsidRPr="004567FE">
        <w:rPr>
          <w:rFonts w:ascii="PT Astra Serif" w:hAnsi="PT Astra Serif"/>
          <w:sz w:val="26"/>
          <w:szCs w:val="26"/>
        </w:rPr>
        <w:t>1</w:t>
      </w:r>
      <w:r w:rsidR="00743E64" w:rsidRPr="004567FE">
        <w:rPr>
          <w:rFonts w:ascii="PT Astra Serif" w:hAnsi="PT Astra Serif"/>
          <w:sz w:val="26"/>
          <w:szCs w:val="26"/>
        </w:rPr>
        <w:t>2</w:t>
      </w:r>
      <w:r w:rsidR="00A91A9A" w:rsidRPr="004567FE">
        <w:rPr>
          <w:rFonts w:ascii="PT Astra Serif" w:hAnsi="PT Astra Serif"/>
          <w:sz w:val="26"/>
          <w:szCs w:val="26"/>
        </w:rPr>
        <w:t>.2022 по данному направлению поддержки предоставлен</w:t>
      </w:r>
      <w:r w:rsidR="006C6BDB" w:rsidRPr="004567FE">
        <w:rPr>
          <w:rFonts w:ascii="PT Astra Serif" w:hAnsi="PT Astra Serif"/>
          <w:sz w:val="26"/>
          <w:szCs w:val="26"/>
        </w:rPr>
        <w:t>о</w:t>
      </w:r>
      <w:r w:rsidR="00A91A9A" w:rsidRPr="004567FE">
        <w:rPr>
          <w:rFonts w:ascii="PT Astra Serif" w:hAnsi="PT Astra Serif"/>
          <w:sz w:val="26"/>
          <w:szCs w:val="26"/>
        </w:rPr>
        <w:t xml:space="preserve"> </w:t>
      </w:r>
      <w:r w:rsidR="008F0D43" w:rsidRPr="004567FE">
        <w:rPr>
          <w:rFonts w:ascii="PT Astra Serif" w:hAnsi="PT Astra Serif"/>
          <w:sz w:val="26"/>
          <w:szCs w:val="26"/>
        </w:rPr>
        <w:t>4</w:t>
      </w:r>
      <w:r w:rsidR="001E4909" w:rsidRPr="004567FE">
        <w:rPr>
          <w:rFonts w:ascii="PT Astra Serif" w:hAnsi="PT Astra Serif"/>
          <w:sz w:val="26"/>
          <w:szCs w:val="26"/>
        </w:rPr>
        <w:t>8</w:t>
      </w:r>
      <w:r w:rsidR="00A37154" w:rsidRPr="004567FE">
        <w:rPr>
          <w:rFonts w:ascii="PT Astra Serif" w:hAnsi="PT Astra Serif"/>
          <w:sz w:val="26"/>
          <w:szCs w:val="26"/>
        </w:rPr>
        <w:t xml:space="preserve"> льготны</w:t>
      </w:r>
      <w:r w:rsidR="006C6BDB" w:rsidRPr="004567FE">
        <w:rPr>
          <w:rFonts w:ascii="PT Astra Serif" w:hAnsi="PT Astra Serif"/>
          <w:sz w:val="26"/>
          <w:szCs w:val="26"/>
        </w:rPr>
        <w:t>х</w:t>
      </w:r>
      <w:r w:rsidR="00A37154" w:rsidRPr="004567FE">
        <w:rPr>
          <w:rFonts w:ascii="PT Astra Serif" w:hAnsi="PT Astra Serif"/>
          <w:sz w:val="26"/>
          <w:szCs w:val="26"/>
        </w:rPr>
        <w:t xml:space="preserve"> кредит</w:t>
      </w:r>
      <w:r w:rsidR="006C6BDB" w:rsidRPr="004567FE">
        <w:rPr>
          <w:rFonts w:ascii="PT Astra Serif" w:hAnsi="PT Astra Serif"/>
          <w:sz w:val="26"/>
          <w:szCs w:val="26"/>
        </w:rPr>
        <w:t>ов</w:t>
      </w:r>
      <w:r w:rsidR="008F0D43" w:rsidRPr="004567FE">
        <w:rPr>
          <w:rFonts w:ascii="PT Astra Serif" w:hAnsi="PT Astra Serif"/>
          <w:sz w:val="26"/>
          <w:szCs w:val="26"/>
        </w:rPr>
        <w:t xml:space="preserve"> на сумму </w:t>
      </w:r>
      <w:r w:rsidR="001E4909" w:rsidRPr="004567FE">
        <w:rPr>
          <w:rFonts w:ascii="PT Astra Serif" w:hAnsi="PT Astra Serif"/>
          <w:sz w:val="26"/>
          <w:szCs w:val="26"/>
        </w:rPr>
        <w:t>287,6</w:t>
      </w:r>
      <w:r w:rsidR="00A91A9A" w:rsidRPr="004567FE">
        <w:rPr>
          <w:rFonts w:ascii="PT Astra Serif" w:hAnsi="PT Astra Serif"/>
          <w:sz w:val="26"/>
          <w:szCs w:val="26"/>
        </w:rPr>
        <w:t xml:space="preserve"> млн</w:t>
      </w:r>
      <w:r w:rsidR="000A201A" w:rsidRPr="004567FE">
        <w:rPr>
          <w:rFonts w:ascii="PT Astra Serif" w:hAnsi="PT Astra Serif"/>
          <w:sz w:val="26"/>
          <w:szCs w:val="26"/>
        </w:rPr>
        <w:t>.</w:t>
      </w:r>
      <w:r w:rsidR="00A91A9A" w:rsidRPr="004567FE">
        <w:rPr>
          <w:rFonts w:ascii="PT Astra Serif" w:hAnsi="PT Astra Serif"/>
          <w:sz w:val="26"/>
          <w:szCs w:val="26"/>
        </w:rPr>
        <w:t xml:space="preserve"> рублей.  </w:t>
      </w:r>
    </w:p>
    <w:p w:rsidR="00E76798" w:rsidRPr="00F4164D" w:rsidRDefault="00E76798" w:rsidP="00063BC8">
      <w:pPr>
        <w:pStyle w:val="a7"/>
        <w:ind w:firstLine="709"/>
        <w:jc w:val="both"/>
        <w:rPr>
          <w:rFonts w:ascii="PT Astra Serif" w:hAnsi="PT Astra Serif"/>
          <w:sz w:val="26"/>
          <w:szCs w:val="26"/>
        </w:rPr>
      </w:pPr>
      <w:proofErr w:type="gramStart"/>
      <w:r w:rsidRPr="00F4164D">
        <w:rPr>
          <w:rFonts w:ascii="PT Astra Serif" w:hAnsi="PT Astra Serif"/>
          <w:sz w:val="26"/>
          <w:szCs w:val="26"/>
        </w:rPr>
        <w:t xml:space="preserve">В соответствии с Законом Томской области от </w:t>
      </w:r>
      <w:r w:rsidR="00F16675" w:rsidRPr="00F4164D">
        <w:rPr>
          <w:rFonts w:ascii="PT Astra Serif" w:hAnsi="PT Astra Serif"/>
          <w:sz w:val="26"/>
          <w:szCs w:val="26"/>
        </w:rPr>
        <w:t>0</w:t>
      </w:r>
      <w:r w:rsidRPr="00F4164D">
        <w:rPr>
          <w:rFonts w:ascii="PT Astra Serif" w:hAnsi="PT Astra Serif"/>
          <w:sz w:val="26"/>
          <w:szCs w:val="26"/>
        </w:rPr>
        <w:t>2</w:t>
      </w:r>
      <w:r w:rsidR="00F16675" w:rsidRPr="00F4164D">
        <w:rPr>
          <w:rFonts w:ascii="PT Astra Serif" w:hAnsi="PT Astra Serif"/>
          <w:sz w:val="26"/>
          <w:szCs w:val="26"/>
        </w:rPr>
        <w:t>.03.</w:t>
      </w:r>
      <w:r w:rsidRPr="00F4164D">
        <w:rPr>
          <w:rFonts w:ascii="PT Astra Serif" w:hAnsi="PT Astra Serif"/>
          <w:sz w:val="26"/>
          <w:szCs w:val="26"/>
        </w:rPr>
        <w:t>2020</w:t>
      </w:r>
      <w:r w:rsidR="00F16675" w:rsidRPr="00F4164D">
        <w:rPr>
          <w:rFonts w:ascii="PT Astra Serif" w:hAnsi="PT Astra Serif"/>
          <w:sz w:val="26"/>
          <w:szCs w:val="26"/>
        </w:rPr>
        <w:t xml:space="preserve"> </w:t>
      </w:r>
      <w:r w:rsidRPr="00F4164D">
        <w:rPr>
          <w:rFonts w:ascii="PT Astra Serif" w:hAnsi="PT Astra Serif"/>
          <w:sz w:val="26"/>
          <w:szCs w:val="26"/>
        </w:rPr>
        <w:t>№</w:t>
      </w:r>
      <w:r w:rsidR="006C6BDB" w:rsidRPr="00F4164D">
        <w:rPr>
          <w:rFonts w:ascii="PT Astra Serif" w:hAnsi="PT Astra Serif"/>
          <w:sz w:val="26"/>
          <w:szCs w:val="26"/>
        </w:rPr>
        <w:t xml:space="preserve"> </w:t>
      </w:r>
      <w:r w:rsidRPr="00F4164D">
        <w:rPr>
          <w:rFonts w:ascii="PT Astra Serif" w:hAnsi="PT Astra Serif"/>
          <w:sz w:val="26"/>
          <w:szCs w:val="26"/>
        </w:rPr>
        <w:t xml:space="preserve">1-ОЗ </w:t>
      </w:r>
      <w:r w:rsidR="00F030EF" w:rsidRPr="00F4164D">
        <w:rPr>
          <w:rFonts w:ascii="PT Astra Serif" w:hAnsi="PT Astra Serif"/>
          <w:sz w:val="26"/>
          <w:szCs w:val="26"/>
        </w:rPr>
        <w:br/>
      </w:r>
      <w:r w:rsidRPr="00F4164D">
        <w:rPr>
          <w:rFonts w:ascii="PT Astra Serif" w:hAnsi="PT Astra Serif"/>
          <w:sz w:val="26"/>
          <w:szCs w:val="26"/>
        </w:rPr>
        <w:t>«О государственной социальной помощи в Томской области», Порядком оказания государственной социальной помощи в Томской области, утвержденным приказом Департамента социальной защиты населения Томской области от 03.03.2021</w:t>
      </w:r>
      <w:r w:rsidR="008B3E5E" w:rsidRPr="00F4164D">
        <w:rPr>
          <w:rFonts w:ascii="PT Astra Serif" w:hAnsi="PT Astra Serif"/>
          <w:sz w:val="26"/>
          <w:szCs w:val="26"/>
        </w:rPr>
        <w:t xml:space="preserve"> </w:t>
      </w:r>
      <w:r w:rsidRPr="00F4164D">
        <w:rPr>
          <w:rFonts w:ascii="PT Astra Serif" w:hAnsi="PT Astra Serif"/>
          <w:sz w:val="26"/>
          <w:szCs w:val="26"/>
        </w:rPr>
        <w:t>№</w:t>
      </w:r>
      <w:r w:rsidR="008B3E5E" w:rsidRPr="00F4164D">
        <w:rPr>
          <w:rFonts w:ascii="PT Astra Serif" w:hAnsi="PT Astra Serif"/>
          <w:sz w:val="26"/>
          <w:szCs w:val="26"/>
        </w:rPr>
        <w:t xml:space="preserve"> </w:t>
      </w:r>
      <w:r w:rsidRPr="00F4164D">
        <w:rPr>
          <w:rFonts w:ascii="PT Astra Serif" w:hAnsi="PT Astra Serif"/>
          <w:sz w:val="26"/>
          <w:szCs w:val="26"/>
        </w:rPr>
        <w:t xml:space="preserve">7, гражданам на преодоление трудной жизненной ситуации на основании социального контракта </w:t>
      </w:r>
      <w:r w:rsidR="003B614A" w:rsidRPr="00F4164D">
        <w:rPr>
          <w:rFonts w:ascii="PT Astra Serif" w:hAnsi="PT Astra Serif"/>
          <w:sz w:val="26"/>
          <w:szCs w:val="26"/>
        </w:rPr>
        <w:t>оказыва</w:t>
      </w:r>
      <w:r w:rsidR="003B614A">
        <w:rPr>
          <w:rFonts w:ascii="PT Astra Serif" w:hAnsi="PT Astra Serif"/>
          <w:sz w:val="26"/>
          <w:szCs w:val="26"/>
        </w:rPr>
        <w:t>лась</w:t>
      </w:r>
      <w:r w:rsidRPr="00F4164D">
        <w:rPr>
          <w:rFonts w:ascii="PT Astra Serif" w:hAnsi="PT Astra Serif"/>
          <w:sz w:val="26"/>
          <w:szCs w:val="26"/>
        </w:rPr>
        <w:t xml:space="preserve"> государственная социальная помощь в виде социального пособия или денежной выплаты в целях удовлетворения текущих</w:t>
      </w:r>
      <w:proofErr w:type="gramEnd"/>
      <w:r w:rsidRPr="00F4164D">
        <w:rPr>
          <w:rFonts w:ascii="PT Astra Serif" w:hAnsi="PT Astra Serif"/>
          <w:sz w:val="26"/>
          <w:szCs w:val="26"/>
        </w:rPr>
        <w:t xml:space="preserve"> потребностей в приобретении товаров первой необходимости, одежды, обуви, </w:t>
      </w:r>
      <w:r w:rsidRPr="00F4164D">
        <w:rPr>
          <w:rFonts w:ascii="PT Astra Serif" w:hAnsi="PT Astra Serif"/>
          <w:sz w:val="26"/>
          <w:szCs w:val="26"/>
        </w:rPr>
        <w:lastRenderedPageBreak/>
        <w:t>лекарственных препаратов, товаров для ведения личного подсобного хозяйства, в лечении, профилактическом медицинском осмотре, в целях стимулирования ведения здорового образа жизни, а также для обеспечения потребности семей в товарах и услугах дошкольного и школьного образования.</w:t>
      </w:r>
    </w:p>
    <w:p w:rsidR="00E76798" w:rsidRPr="00F4164D" w:rsidRDefault="00E76798" w:rsidP="00063BC8">
      <w:pPr>
        <w:pStyle w:val="a7"/>
        <w:ind w:firstLine="709"/>
        <w:jc w:val="both"/>
        <w:rPr>
          <w:rFonts w:ascii="PT Astra Serif" w:hAnsi="PT Astra Serif"/>
          <w:sz w:val="26"/>
          <w:szCs w:val="26"/>
        </w:rPr>
      </w:pPr>
      <w:r w:rsidRPr="00F4164D">
        <w:rPr>
          <w:rFonts w:ascii="PT Astra Serif" w:hAnsi="PT Astra Serif"/>
          <w:sz w:val="26"/>
          <w:szCs w:val="26"/>
        </w:rPr>
        <w:t xml:space="preserve">По </w:t>
      </w:r>
      <w:r w:rsidR="005E6084" w:rsidRPr="00F4164D">
        <w:rPr>
          <w:rFonts w:ascii="PT Astra Serif" w:hAnsi="PT Astra Serif"/>
          <w:sz w:val="26"/>
          <w:szCs w:val="26"/>
        </w:rPr>
        <w:t>итогам 2022 года</w:t>
      </w:r>
      <w:r w:rsidRPr="00F4164D">
        <w:rPr>
          <w:rFonts w:ascii="PT Astra Serif" w:hAnsi="PT Astra Serif"/>
          <w:sz w:val="26"/>
          <w:szCs w:val="26"/>
        </w:rPr>
        <w:t xml:space="preserve"> социальное пособие предоставлено </w:t>
      </w:r>
      <w:r w:rsidR="003843E5" w:rsidRPr="00F4164D">
        <w:rPr>
          <w:rFonts w:ascii="PT Astra Serif" w:hAnsi="PT Astra Serif"/>
          <w:sz w:val="26"/>
          <w:szCs w:val="26"/>
        </w:rPr>
        <w:t>2</w:t>
      </w:r>
      <w:r w:rsidR="005E6084" w:rsidRPr="00F4164D">
        <w:rPr>
          <w:rFonts w:ascii="PT Astra Serif" w:hAnsi="PT Astra Serif"/>
          <w:sz w:val="26"/>
          <w:szCs w:val="26"/>
        </w:rPr>
        <w:t>99</w:t>
      </w:r>
      <w:r w:rsidR="00B54866" w:rsidRPr="00F4164D">
        <w:rPr>
          <w:rFonts w:ascii="PT Astra Serif" w:hAnsi="PT Astra Serif"/>
          <w:sz w:val="26"/>
          <w:szCs w:val="26"/>
        </w:rPr>
        <w:t>1</w:t>
      </w:r>
      <w:r w:rsidR="007239BD" w:rsidRPr="00F4164D">
        <w:rPr>
          <w:rFonts w:ascii="PT Astra Serif" w:hAnsi="PT Astra Serif"/>
          <w:sz w:val="26"/>
          <w:szCs w:val="26"/>
        </w:rPr>
        <w:t> </w:t>
      </w:r>
      <w:r w:rsidRPr="00F4164D">
        <w:rPr>
          <w:rFonts w:ascii="PT Astra Serif" w:hAnsi="PT Astra Serif"/>
          <w:sz w:val="26"/>
          <w:szCs w:val="26"/>
        </w:rPr>
        <w:t>граждан</w:t>
      </w:r>
      <w:r w:rsidR="00B54866" w:rsidRPr="00F4164D">
        <w:rPr>
          <w:rFonts w:ascii="PT Astra Serif" w:hAnsi="PT Astra Serif"/>
          <w:sz w:val="26"/>
          <w:szCs w:val="26"/>
        </w:rPr>
        <w:t>ину</w:t>
      </w:r>
      <w:r w:rsidRPr="00F4164D">
        <w:rPr>
          <w:rFonts w:ascii="PT Astra Serif" w:hAnsi="PT Astra Serif"/>
          <w:sz w:val="26"/>
          <w:szCs w:val="26"/>
        </w:rPr>
        <w:t xml:space="preserve"> на общую сумму </w:t>
      </w:r>
      <w:r w:rsidR="005E6084" w:rsidRPr="00F4164D">
        <w:rPr>
          <w:rFonts w:ascii="PT Astra Serif" w:hAnsi="PT Astra Serif"/>
          <w:sz w:val="26"/>
          <w:szCs w:val="26"/>
        </w:rPr>
        <w:t>5353,78</w:t>
      </w:r>
      <w:r w:rsidRPr="00F4164D">
        <w:rPr>
          <w:rFonts w:ascii="PT Astra Serif" w:hAnsi="PT Astra Serif"/>
          <w:sz w:val="26"/>
          <w:szCs w:val="26"/>
        </w:rPr>
        <w:t xml:space="preserve"> тыс. рублей. Денежную выплату на основании социального контракта получили </w:t>
      </w:r>
      <w:r w:rsidR="003843E5" w:rsidRPr="00F4164D">
        <w:rPr>
          <w:rFonts w:ascii="PT Astra Serif" w:hAnsi="PT Astra Serif"/>
          <w:sz w:val="26"/>
          <w:szCs w:val="26"/>
        </w:rPr>
        <w:t>3</w:t>
      </w:r>
      <w:r w:rsidR="005E6084" w:rsidRPr="00F4164D">
        <w:rPr>
          <w:rFonts w:ascii="PT Astra Serif" w:hAnsi="PT Astra Serif"/>
          <w:sz w:val="26"/>
          <w:szCs w:val="26"/>
        </w:rPr>
        <w:t>338</w:t>
      </w:r>
      <w:r w:rsidR="00B54866" w:rsidRPr="00F4164D">
        <w:rPr>
          <w:rFonts w:ascii="PT Astra Serif" w:hAnsi="PT Astra Serif"/>
          <w:sz w:val="26"/>
          <w:szCs w:val="26"/>
        </w:rPr>
        <w:t xml:space="preserve"> граждан на общую сумму 301</w:t>
      </w:r>
      <w:r w:rsidR="005E6084" w:rsidRPr="00F4164D">
        <w:rPr>
          <w:rFonts w:ascii="PT Astra Serif" w:hAnsi="PT Astra Serif"/>
          <w:sz w:val="26"/>
          <w:szCs w:val="26"/>
        </w:rPr>
        <w:t>845,44</w:t>
      </w:r>
      <w:r w:rsidR="00B54866" w:rsidRPr="00F4164D">
        <w:rPr>
          <w:rFonts w:ascii="PT Astra Serif" w:hAnsi="PT Astra Serif"/>
          <w:sz w:val="26"/>
          <w:szCs w:val="26"/>
        </w:rPr>
        <w:t xml:space="preserve"> </w:t>
      </w:r>
      <w:r w:rsidRPr="00F4164D">
        <w:rPr>
          <w:rFonts w:ascii="PT Astra Serif" w:hAnsi="PT Astra Serif"/>
          <w:sz w:val="26"/>
          <w:szCs w:val="26"/>
        </w:rPr>
        <w:t>тыс.</w:t>
      </w:r>
      <w:r w:rsidR="003843E5" w:rsidRPr="00F4164D">
        <w:rPr>
          <w:rFonts w:ascii="PT Astra Serif" w:hAnsi="PT Astra Serif"/>
          <w:sz w:val="26"/>
          <w:szCs w:val="26"/>
        </w:rPr>
        <w:t> </w:t>
      </w:r>
      <w:r w:rsidRPr="00F4164D">
        <w:rPr>
          <w:rFonts w:ascii="PT Astra Serif" w:hAnsi="PT Astra Serif"/>
          <w:sz w:val="26"/>
          <w:szCs w:val="26"/>
        </w:rPr>
        <w:t xml:space="preserve">рублей. </w:t>
      </w:r>
    </w:p>
    <w:p w:rsidR="00E76798" w:rsidRPr="00F4164D" w:rsidRDefault="00E76798" w:rsidP="00063BC8">
      <w:pPr>
        <w:pStyle w:val="a7"/>
        <w:ind w:firstLine="709"/>
        <w:jc w:val="both"/>
        <w:rPr>
          <w:rFonts w:ascii="PT Astra Serif" w:hAnsi="PT Astra Serif"/>
          <w:sz w:val="26"/>
          <w:szCs w:val="26"/>
        </w:rPr>
      </w:pPr>
      <w:proofErr w:type="gramStart"/>
      <w:r w:rsidRPr="00F4164D">
        <w:rPr>
          <w:rFonts w:ascii="PT Astra Serif" w:hAnsi="PT Astra Serif"/>
          <w:sz w:val="26"/>
          <w:szCs w:val="26"/>
        </w:rPr>
        <w:t>В соответствии с Законом Томской области от 08.10.2014 №</w:t>
      </w:r>
      <w:r w:rsidR="006C6BDB" w:rsidRPr="00F4164D">
        <w:rPr>
          <w:rFonts w:ascii="PT Astra Serif" w:hAnsi="PT Astra Serif"/>
          <w:sz w:val="26"/>
          <w:szCs w:val="26"/>
        </w:rPr>
        <w:t xml:space="preserve"> </w:t>
      </w:r>
      <w:r w:rsidRPr="00F4164D">
        <w:rPr>
          <w:rFonts w:ascii="PT Astra Serif" w:hAnsi="PT Astra Serif"/>
          <w:sz w:val="26"/>
          <w:szCs w:val="26"/>
        </w:rPr>
        <w:t xml:space="preserve">130-ОЗ </w:t>
      </w:r>
      <w:r w:rsidR="00F030EF" w:rsidRPr="00F4164D">
        <w:rPr>
          <w:rFonts w:ascii="PT Astra Serif" w:hAnsi="PT Astra Serif"/>
          <w:sz w:val="26"/>
          <w:szCs w:val="26"/>
        </w:rPr>
        <w:br/>
      </w:r>
      <w:r w:rsidRPr="00F4164D">
        <w:rPr>
          <w:rFonts w:ascii="PT Astra Serif" w:hAnsi="PT Astra Serif"/>
          <w:sz w:val="26"/>
          <w:szCs w:val="26"/>
        </w:rPr>
        <w:t>«Об оказании материальной помощи в Томской области», Порядком предоставления материальной помощи в Томской области, утвержденным постановлением Администрации Томской области от 19.02.2015 №</w:t>
      </w:r>
      <w:r w:rsidR="008B3E5E" w:rsidRPr="00F4164D">
        <w:rPr>
          <w:rFonts w:ascii="PT Astra Serif" w:hAnsi="PT Astra Serif"/>
          <w:sz w:val="26"/>
          <w:szCs w:val="26"/>
        </w:rPr>
        <w:t xml:space="preserve"> </w:t>
      </w:r>
      <w:r w:rsidRPr="00F4164D">
        <w:rPr>
          <w:rFonts w:ascii="PT Astra Serif" w:hAnsi="PT Astra Serif"/>
          <w:sz w:val="26"/>
          <w:szCs w:val="26"/>
        </w:rPr>
        <w:t>48а, предоставля</w:t>
      </w:r>
      <w:r w:rsidR="003B614A">
        <w:rPr>
          <w:rFonts w:ascii="PT Astra Serif" w:hAnsi="PT Astra Serif"/>
          <w:sz w:val="26"/>
          <w:szCs w:val="26"/>
        </w:rPr>
        <w:t>лась</w:t>
      </w:r>
      <w:r w:rsidRPr="00F4164D">
        <w:rPr>
          <w:rFonts w:ascii="PT Astra Serif" w:hAnsi="PT Astra Serif"/>
          <w:sz w:val="26"/>
          <w:szCs w:val="26"/>
        </w:rPr>
        <w:t xml:space="preserve"> материальная помощь гражданам, оказавшимся в трудной жизненной ситуации (ситуации, объективно нарушающей жизнедеятельность гражданина, которую он не может преодолеть самостоятельно или с помощью семьи);</w:t>
      </w:r>
      <w:proofErr w:type="gramEnd"/>
      <w:r w:rsidRPr="00F4164D">
        <w:rPr>
          <w:rFonts w:ascii="PT Astra Serif" w:hAnsi="PT Astra Serif"/>
          <w:sz w:val="26"/>
          <w:szCs w:val="26"/>
        </w:rPr>
        <w:t xml:space="preserve"> гражданам и членам их семей, жилое помещение и (или) имущество которых пострадало в результате чрезвычайной ситуации природного и (или) техногенного характера, пожара, вызванного природными факторами, оказавшимся по этой причине в трудной жизненной ситуации, постоянно проживающим в данном жилом помещении.</w:t>
      </w:r>
    </w:p>
    <w:p w:rsidR="00341625" w:rsidRPr="00F4164D" w:rsidRDefault="00E76798" w:rsidP="00E76798">
      <w:pPr>
        <w:pStyle w:val="a7"/>
        <w:ind w:firstLine="709"/>
        <w:jc w:val="both"/>
        <w:rPr>
          <w:rFonts w:ascii="PT Astra Serif" w:hAnsi="PT Astra Serif"/>
          <w:sz w:val="26"/>
          <w:szCs w:val="26"/>
        </w:rPr>
      </w:pPr>
      <w:r w:rsidRPr="00F4164D">
        <w:rPr>
          <w:rFonts w:ascii="PT Astra Serif" w:hAnsi="PT Astra Serif"/>
          <w:sz w:val="26"/>
          <w:szCs w:val="26"/>
        </w:rPr>
        <w:t xml:space="preserve">По </w:t>
      </w:r>
      <w:r w:rsidR="005E6084" w:rsidRPr="00F4164D">
        <w:rPr>
          <w:rFonts w:ascii="PT Astra Serif" w:hAnsi="PT Astra Serif"/>
          <w:sz w:val="26"/>
          <w:szCs w:val="26"/>
        </w:rPr>
        <w:t>итогам 2022 года</w:t>
      </w:r>
      <w:r w:rsidR="00B53626" w:rsidRPr="00F4164D">
        <w:rPr>
          <w:rFonts w:ascii="PT Astra Serif" w:hAnsi="PT Astra Serif"/>
          <w:sz w:val="26"/>
          <w:szCs w:val="26"/>
        </w:rPr>
        <w:t xml:space="preserve"> </w:t>
      </w:r>
      <w:r w:rsidR="00063BC8" w:rsidRPr="00F4164D">
        <w:rPr>
          <w:rFonts w:ascii="PT Astra Serif" w:hAnsi="PT Astra Serif"/>
          <w:sz w:val="26"/>
          <w:szCs w:val="26"/>
        </w:rPr>
        <w:t xml:space="preserve">материальная помощь предоставлена </w:t>
      </w:r>
      <w:r w:rsidR="005E6084" w:rsidRPr="00F4164D">
        <w:rPr>
          <w:rFonts w:ascii="PT Astra Serif" w:hAnsi="PT Astra Serif"/>
          <w:sz w:val="26"/>
          <w:szCs w:val="26"/>
        </w:rPr>
        <w:t xml:space="preserve">5284 </w:t>
      </w:r>
      <w:r w:rsidR="003843E5" w:rsidRPr="00F4164D">
        <w:rPr>
          <w:rFonts w:ascii="PT Astra Serif" w:hAnsi="PT Astra Serif"/>
          <w:sz w:val="26"/>
          <w:szCs w:val="26"/>
        </w:rPr>
        <w:t>гражданам</w:t>
      </w:r>
      <w:r w:rsidR="00063BC8" w:rsidRPr="00F4164D">
        <w:rPr>
          <w:rFonts w:ascii="PT Astra Serif" w:hAnsi="PT Astra Serif"/>
          <w:sz w:val="26"/>
          <w:szCs w:val="26"/>
        </w:rPr>
        <w:t xml:space="preserve"> на общую сумму </w:t>
      </w:r>
      <w:r w:rsidR="005E6084" w:rsidRPr="00F4164D">
        <w:rPr>
          <w:rFonts w:ascii="PT Astra Serif" w:hAnsi="PT Astra Serif"/>
          <w:sz w:val="26"/>
          <w:szCs w:val="26"/>
        </w:rPr>
        <w:t>171559,18</w:t>
      </w:r>
      <w:r w:rsidR="00063BC8" w:rsidRPr="00F4164D">
        <w:rPr>
          <w:rFonts w:ascii="PT Astra Serif" w:hAnsi="PT Astra Serif"/>
          <w:sz w:val="26"/>
          <w:szCs w:val="26"/>
        </w:rPr>
        <w:t xml:space="preserve"> тыс. рублей.</w:t>
      </w:r>
    </w:p>
    <w:p w:rsidR="00E76798" w:rsidRPr="00F9664A" w:rsidRDefault="00E76798" w:rsidP="00E76798">
      <w:pPr>
        <w:pStyle w:val="a7"/>
        <w:ind w:firstLine="709"/>
        <w:jc w:val="both"/>
        <w:rPr>
          <w:rFonts w:ascii="PT Astra Serif" w:hAnsi="PT Astra Serif"/>
          <w:sz w:val="26"/>
          <w:szCs w:val="26"/>
          <w:highlight w:val="yellow"/>
        </w:rPr>
      </w:pPr>
    </w:p>
    <w:p w:rsidR="00750CC3" w:rsidRPr="002C36C3" w:rsidRDefault="009F0FD2" w:rsidP="00971FE6">
      <w:pPr>
        <w:spacing w:after="0" w:line="240" w:lineRule="auto"/>
        <w:ind w:firstLine="709"/>
        <w:jc w:val="both"/>
        <w:rPr>
          <w:rFonts w:ascii="PT Astra Serif" w:eastAsia="Times New Roman" w:hAnsi="PT Astra Serif" w:cs="Times New Roman"/>
          <w:sz w:val="26"/>
          <w:szCs w:val="26"/>
          <w:lang w:eastAsia="ru-RU"/>
        </w:rPr>
      </w:pPr>
      <w:r w:rsidRPr="002C36C3">
        <w:rPr>
          <w:rFonts w:ascii="PT Astra Serif" w:eastAsia="PT Astra Serif" w:hAnsi="PT Astra Serif"/>
          <w:i/>
          <w:color w:val="000000"/>
          <w:sz w:val="26"/>
          <w:szCs w:val="26"/>
        </w:rPr>
        <w:t>Б)</w:t>
      </w:r>
      <w:r w:rsidR="00586E68" w:rsidRPr="002C36C3">
        <w:rPr>
          <w:rFonts w:ascii="PT Astra Serif" w:eastAsia="PT Astra Serif" w:hAnsi="PT Astra Serif"/>
          <w:i/>
          <w:color w:val="000000"/>
          <w:sz w:val="26"/>
          <w:szCs w:val="26"/>
        </w:rPr>
        <w:t xml:space="preserve"> </w:t>
      </w:r>
      <w:r w:rsidR="00750CC3" w:rsidRPr="002C36C3">
        <w:rPr>
          <w:rFonts w:ascii="PT Astra Serif" w:eastAsia="PT Astra Serif" w:hAnsi="PT Astra Serif"/>
          <w:i/>
          <w:color w:val="000000"/>
          <w:sz w:val="26"/>
          <w:szCs w:val="26"/>
        </w:rPr>
        <w:t xml:space="preserve">Сохранение доступности социальных услуг для граждан </w:t>
      </w:r>
      <w:r w:rsidR="00750CC3" w:rsidRPr="002C36C3">
        <w:rPr>
          <w:rFonts w:ascii="PT Astra Serif" w:eastAsia="Times New Roman" w:hAnsi="PT Astra Serif" w:cs="Times New Roman"/>
          <w:i/>
          <w:sz w:val="26"/>
          <w:szCs w:val="26"/>
          <w:lang w:eastAsia="ru-RU"/>
        </w:rPr>
        <w:t>Российской Федерации</w:t>
      </w:r>
      <w:r w:rsidR="00750CC3" w:rsidRPr="002C36C3">
        <w:rPr>
          <w:rFonts w:ascii="PT Astra Serif" w:eastAsia="Times New Roman" w:hAnsi="PT Astra Serif" w:cs="Times New Roman"/>
          <w:sz w:val="26"/>
          <w:szCs w:val="26"/>
          <w:lang w:eastAsia="ru-RU"/>
        </w:rPr>
        <w:t>.</w:t>
      </w:r>
    </w:p>
    <w:p w:rsidR="007B7534" w:rsidRPr="002C36C3" w:rsidRDefault="007B7534" w:rsidP="004612A3">
      <w:pPr>
        <w:spacing w:after="0" w:line="240" w:lineRule="auto"/>
        <w:jc w:val="both"/>
        <w:rPr>
          <w:rFonts w:ascii="PT Astra Serif" w:eastAsia="Times New Roman" w:hAnsi="PT Astra Serif" w:cs="Times New Roman"/>
          <w:sz w:val="26"/>
          <w:szCs w:val="26"/>
          <w:lang w:eastAsia="ru-RU"/>
        </w:rPr>
      </w:pPr>
    </w:p>
    <w:p w:rsidR="004F0572" w:rsidRPr="002C36C3" w:rsidRDefault="00010A26" w:rsidP="00E8569B">
      <w:pPr>
        <w:pStyle w:val="a7"/>
        <w:ind w:firstLine="709"/>
        <w:jc w:val="both"/>
        <w:rPr>
          <w:rFonts w:ascii="PT Astra Serif" w:hAnsi="PT Astra Serif"/>
          <w:sz w:val="26"/>
          <w:szCs w:val="26"/>
        </w:rPr>
      </w:pPr>
      <w:r w:rsidRPr="002C36C3">
        <w:rPr>
          <w:rFonts w:ascii="PT Astra Serif" w:hAnsi="PT Astra Serif"/>
          <w:sz w:val="26"/>
          <w:szCs w:val="26"/>
        </w:rPr>
        <w:t xml:space="preserve">На территории Томской области </w:t>
      </w:r>
      <w:r w:rsidR="003B614A">
        <w:rPr>
          <w:rFonts w:ascii="PT Astra Serif" w:hAnsi="PT Astra Serif"/>
          <w:sz w:val="26"/>
          <w:szCs w:val="26"/>
        </w:rPr>
        <w:t xml:space="preserve">в 2022 году было </w:t>
      </w:r>
      <w:r w:rsidRPr="002C36C3">
        <w:rPr>
          <w:rFonts w:ascii="PT Astra Serif" w:hAnsi="PT Astra Serif"/>
          <w:sz w:val="26"/>
          <w:szCs w:val="26"/>
        </w:rPr>
        <w:t xml:space="preserve">обеспечено сохранение доступности социальных услуг для граждан Российской Федерации. Все учреждения занятости, социальной защиты населения, здравоохранения Томской области </w:t>
      </w:r>
      <w:r w:rsidR="003B614A">
        <w:rPr>
          <w:rFonts w:ascii="PT Astra Serif" w:hAnsi="PT Astra Serif"/>
          <w:sz w:val="26"/>
          <w:szCs w:val="26"/>
        </w:rPr>
        <w:t>работали</w:t>
      </w:r>
      <w:r w:rsidRPr="002C36C3">
        <w:rPr>
          <w:rFonts w:ascii="PT Astra Serif" w:hAnsi="PT Astra Serif"/>
          <w:sz w:val="26"/>
          <w:szCs w:val="26"/>
        </w:rPr>
        <w:t xml:space="preserve"> в штатном режиме.</w:t>
      </w:r>
      <w:r w:rsidR="00C6591F" w:rsidRPr="002C36C3">
        <w:rPr>
          <w:rFonts w:ascii="PT Astra Serif" w:hAnsi="PT Astra Serif"/>
          <w:sz w:val="26"/>
          <w:szCs w:val="26"/>
        </w:rPr>
        <w:t xml:space="preserve"> </w:t>
      </w:r>
    </w:p>
    <w:p w:rsidR="00ED4E7F" w:rsidRPr="00F9664A" w:rsidRDefault="00ED4E7F" w:rsidP="005A7A26">
      <w:pPr>
        <w:pStyle w:val="a7"/>
        <w:ind w:firstLine="709"/>
        <w:jc w:val="both"/>
        <w:rPr>
          <w:rFonts w:ascii="PT Astra Serif" w:hAnsi="PT Astra Serif"/>
          <w:sz w:val="26"/>
          <w:szCs w:val="26"/>
          <w:highlight w:val="yellow"/>
        </w:rPr>
      </w:pPr>
    </w:p>
    <w:p w:rsidR="00A43746" w:rsidRDefault="00010A26" w:rsidP="004B059B">
      <w:pPr>
        <w:pStyle w:val="Default"/>
        <w:ind w:firstLine="709"/>
        <w:jc w:val="both"/>
        <w:rPr>
          <w:rFonts w:eastAsia="Times New Roman" w:cs="Times New Roman"/>
          <w:i/>
          <w:sz w:val="26"/>
          <w:szCs w:val="26"/>
          <w:lang w:eastAsia="ru-RU"/>
        </w:rPr>
      </w:pPr>
      <w:r w:rsidRPr="00F9664A">
        <w:rPr>
          <w:sz w:val="26"/>
          <w:szCs w:val="26"/>
        </w:rPr>
        <w:t xml:space="preserve">  </w:t>
      </w:r>
      <w:r w:rsidR="009F0FD2" w:rsidRPr="00F9664A">
        <w:rPr>
          <w:rFonts w:eastAsia="Times New Roman" w:cs="Times New Roman"/>
          <w:i/>
          <w:sz w:val="26"/>
          <w:szCs w:val="26"/>
          <w:lang w:eastAsia="ru-RU"/>
        </w:rPr>
        <w:t xml:space="preserve">В) </w:t>
      </w:r>
      <w:r w:rsidR="00110E5F" w:rsidRPr="00F9664A">
        <w:rPr>
          <w:rFonts w:eastAsia="Times New Roman" w:cs="Times New Roman"/>
          <w:i/>
          <w:sz w:val="26"/>
          <w:szCs w:val="26"/>
          <w:lang w:eastAsia="ru-RU"/>
        </w:rPr>
        <w:t>Бесперебойное функционирование объектов жизнеобеспечения, транспортной, логистической, социальной инфраструктуры, объектов образования, здравоохранения, социального облуживания</w:t>
      </w:r>
      <w:r w:rsidR="00A43746" w:rsidRPr="00F9664A">
        <w:rPr>
          <w:rFonts w:eastAsia="Times New Roman" w:cs="Times New Roman"/>
          <w:i/>
          <w:sz w:val="26"/>
          <w:szCs w:val="26"/>
          <w:lang w:eastAsia="ru-RU"/>
        </w:rPr>
        <w:t>, энергетики, промышленности и связи.</w:t>
      </w:r>
    </w:p>
    <w:p w:rsidR="00F4164D" w:rsidRPr="00F9664A" w:rsidRDefault="00F4164D" w:rsidP="004B059B">
      <w:pPr>
        <w:pStyle w:val="Default"/>
        <w:ind w:firstLine="709"/>
        <w:jc w:val="both"/>
        <w:rPr>
          <w:rFonts w:eastAsia="Times New Roman" w:cs="Times New Roman"/>
          <w:i/>
          <w:sz w:val="26"/>
          <w:szCs w:val="26"/>
          <w:lang w:eastAsia="ru-RU"/>
        </w:rPr>
      </w:pPr>
    </w:p>
    <w:p w:rsidR="009B63B3" w:rsidRPr="005E6084" w:rsidRDefault="00AA6A7B" w:rsidP="00FC1B5B">
      <w:pPr>
        <w:pStyle w:val="a7"/>
        <w:ind w:firstLine="709"/>
        <w:jc w:val="both"/>
        <w:rPr>
          <w:rFonts w:ascii="PT Astra Serif" w:hAnsi="PT Astra Serif"/>
          <w:sz w:val="26"/>
          <w:szCs w:val="26"/>
        </w:rPr>
      </w:pPr>
      <w:r w:rsidRPr="005E6084">
        <w:rPr>
          <w:rFonts w:ascii="PT Astra Serif" w:hAnsi="PT Astra Serif"/>
          <w:sz w:val="26"/>
          <w:szCs w:val="26"/>
        </w:rPr>
        <w:t>На территории Томской области обеспеч</w:t>
      </w:r>
      <w:r w:rsidR="003B614A">
        <w:rPr>
          <w:rFonts w:ascii="PT Astra Serif" w:hAnsi="PT Astra Serif"/>
          <w:sz w:val="26"/>
          <w:szCs w:val="26"/>
        </w:rPr>
        <w:t>ивалось</w:t>
      </w:r>
      <w:r w:rsidRPr="005E6084">
        <w:rPr>
          <w:rFonts w:ascii="PT Astra Serif" w:hAnsi="PT Astra Serif"/>
          <w:sz w:val="26"/>
          <w:szCs w:val="26"/>
        </w:rPr>
        <w:t xml:space="preserve"> бесперебойное функционирование объектов социальной инфраструктуры, объектов здравоохранения, образования и социального обслуживания. Поддержание технического состояния данных объектов </w:t>
      </w:r>
      <w:r w:rsidR="002135B4" w:rsidRPr="005E6084">
        <w:rPr>
          <w:rFonts w:ascii="PT Astra Serif" w:hAnsi="PT Astra Serif"/>
          <w:sz w:val="26"/>
          <w:szCs w:val="26"/>
        </w:rPr>
        <w:t>осуществля</w:t>
      </w:r>
      <w:r w:rsidR="003B614A">
        <w:rPr>
          <w:rFonts w:ascii="PT Astra Serif" w:hAnsi="PT Astra Serif"/>
          <w:sz w:val="26"/>
          <w:szCs w:val="26"/>
        </w:rPr>
        <w:t>лось</w:t>
      </w:r>
      <w:r w:rsidRPr="005E6084">
        <w:rPr>
          <w:rFonts w:ascii="PT Astra Serif" w:hAnsi="PT Astra Serif"/>
          <w:sz w:val="26"/>
          <w:szCs w:val="26"/>
        </w:rPr>
        <w:t xml:space="preserve"> в рамках текущего и капитального ремонтов, а также в рамках </w:t>
      </w:r>
      <w:r w:rsidR="005E6084" w:rsidRPr="005E6084">
        <w:rPr>
          <w:rFonts w:ascii="PT Astra Serif" w:hAnsi="PT Astra Serif"/>
          <w:sz w:val="26"/>
          <w:szCs w:val="26"/>
        </w:rPr>
        <w:t>контрактов</w:t>
      </w:r>
      <w:r w:rsidR="002135B4" w:rsidRPr="005E6084">
        <w:rPr>
          <w:rFonts w:ascii="PT Astra Serif" w:hAnsi="PT Astra Serif"/>
          <w:sz w:val="26"/>
          <w:szCs w:val="26"/>
        </w:rPr>
        <w:t xml:space="preserve"> </w:t>
      </w:r>
      <w:r w:rsidRPr="005E6084">
        <w:rPr>
          <w:rFonts w:ascii="PT Astra Serif" w:hAnsi="PT Astra Serif"/>
          <w:sz w:val="26"/>
          <w:szCs w:val="26"/>
        </w:rPr>
        <w:t xml:space="preserve">о техническом обслуживании инженерных систем объектов. </w:t>
      </w:r>
      <w:r w:rsidR="005E6084" w:rsidRPr="005E6084">
        <w:rPr>
          <w:rFonts w:ascii="PT Astra Serif" w:hAnsi="PT Astra Serif"/>
          <w:sz w:val="26"/>
          <w:szCs w:val="26"/>
        </w:rPr>
        <w:t xml:space="preserve">В 2022 году </w:t>
      </w:r>
      <w:r w:rsidR="005E6084">
        <w:rPr>
          <w:rFonts w:ascii="PT Astra Serif" w:hAnsi="PT Astra Serif"/>
          <w:sz w:val="26"/>
          <w:szCs w:val="26"/>
        </w:rPr>
        <w:t xml:space="preserve">аварийных ситуаций на указанных </w:t>
      </w:r>
      <w:r w:rsidR="0025244E">
        <w:rPr>
          <w:rFonts w:ascii="PT Astra Serif" w:hAnsi="PT Astra Serif"/>
          <w:sz w:val="26"/>
          <w:szCs w:val="26"/>
        </w:rPr>
        <w:t>объектах зафиксировано не было.</w:t>
      </w:r>
    </w:p>
    <w:p w:rsidR="00FC1B5B" w:rsidRPr="00D7146A" w:rsidRDefault="00FC1B5B" w:rsidP="00FC1B5B">
      <w:pPr>
        <w:pStyle w:val="a7"/>
        <w:ind w:firstLine="709"/>
        <w:jc w:val="both"/>
        <w:rPr>
          <w:rFonts w:ascii="PT Astra Serif" w:hAnsi="PT Astra Serif" w:cs="PT Astra Serif"/>
          <w:color w:val="000000"/>
          <w:sz w:val="26"/>
          <w:szCs w:val="26"/>
        </w:rPr>
      </w:pPr>
      <w:r w:rsidRPr="00D7146A">
        <w:rPr>
          <w:rFonts w:ascii="PT Astra Serif" w:hAnsi="PT Astra Serif" w:cs="PT Astra Serif"/>
          <w:color w:val="000000"/>
          <w:sz w:val="26"/>
          <w:szCs w:val="26"/>
        </w:rPr>
        <w:t>Бесперебойное функционирование объектов энергетики обеспечива</w:t>
      </w:r>
      <w:r w:rsidR="003B614A">
        <w:rPr>
          <w:rFonts w:ascii="PT Astra Serif" w:hAnsi="PT Astra Serif" w:cs="PT Astra Serif"/>
          <w:color w:val="000000"/>
          <w:sz w:val="26"/>
          <w:szCs w:val="26"/>
        </w:rPr>
        <w:t>лось</w:t>
      </w:r>
      <w:r w:rsidRPr="00D7146A">
        <w:rPr>
          <w:rFonts w:ascii="PT Astra Serif" w:hAnsi="PT Astra Serif" w:cs="PT Astra Serif"/>
          <w:color w:val="000000"/>
          <w:sz w:val="26"/>
          <w:szCs w:val="26"/>
        </w:rPr>
        <w:t xml:space="preserve"> энергокомпаниями Томской области в постоянном режиме. На случай аварийных отключен</w:t>
      </w:r>
      <w:r w:rsidR="00F16675" w:rsidRPr="00D7146A">
        <w:rPr>
          <w:rFonts w:ascii="PT Astra Serif" w:hAnsi="PT Astra Serif" w:cs="PT Astra Serif"/>
          <w:color w:val="000000"/>
          <w:sz w:val="26"/>
          <w:szCs w:val="26"/>
        </w:rPr>
        <w:t xml:space="preserve">ий от энергоснабжения социально </w:t>
      </w:r>
      <w:r w:rsidRPr="00D7146A">
        <w:rPr>
          <w:rFonts w:ascii="PT Astra Serif" w:hAnsi="PT Astra Serif" w:cs="PT Astra Serif"/>
          <w:color w:val="000000"/>
          <w:sz w:val="26"/>
          <w:szCs w:val="26"/>
        </w:rPr>
        <w:t xml:space="preserve">значимых объектов </w:t>
      </w:r>
      <w:r w:rsidR="00277B35">
        <w:rPr>
          <w:rFonts w:ascii="PT Astra Serif" w:hAnsi="PT Astra Serif" w:cs="PT Astra Serif"/>
          <w:color w:val="000000"/>
          <w:sz w:val="26"/>
          <w:szCs w:val="26"/>
        </w:rPr>
        <w:t xml:space="preserve">была </w:t>
      </w:r>
      <w:r w:rsidRPr="00D7146A">
        <w:rPr>
          <w:rFonts w:ascii="PT Astra Serif" w:hAnsi="PT Astra Serif" w:cs="PT Astra Serif"/>
          <w:color w:val="000000"/>
          <w:sz w:val="26"/>
          <w:szCs w:val="26"/>
        </w:rPr>
        <w:t xml:space="preserve">подготовлена специализированная техника и персонал. Аварийный запас укомплектован на 100%. </w:t>
      </w:r>
    </w:p>
    <w:p w:rsidR="00ED48E0" w:rsidRPr="00630982" w:rsidRDefault="00ED48E0" w:rsidP="00ED48E0">
      <w:pPr>
        <w:pStyle w:val="a7"/>
        <w:ind w:firstLine="709"/>
        <w:jc w:val="both"/>
        <w:rPr>
          <w:rFonts w:ascii="PT Astra Serif" w:hAnsi="PT Astra Serif" w:cs="PT Astra Serif"/>
          <w:color w:val="000000"/>
          <w:sz w:val="26"/>
          <w:szCs w:val="26"/>
        </w:rPr>
      </w:pPr>
      <w:r w:rsidRPr="00630982">
        <w:rPr>
          <w:rFonts w:ascii="PT Astra Serif" w:eastAsiaTheme="minorHAnsi" w:hAnsi="PT Astra Serif" w:cs="PT Astra Serif"/>
          <w:color w:val="000000"/>
          <w:sz w:val="26"/>
          <w:szCs w:val="26"/>
          <w:lang w:eastAsia="en-US"/>
        </w:rPr>
        <w:t xml:space="preserve">Для обеспечения бесперебойного функционирования объектов жизнеобеспечения в рамках реализации государственной программы «Развитие </w:t>
      </w:r>
      <w:r w:rsidRPr="00630982">
        <w:rPr>
          <w:rFonts w:ascii="PT Astra Serif" w:eastAsiaTheme="minorHAnsi" w:hAnsi="PT Astra Serif" w:cs="PT Astra Serif"/>
          <w:color w:val="000000"/>
          <w:sz w:val="26"/>
          <w:szCs w:val="26"/>
          <w:lang w:eastAsia="en-US"/>
        </w:rPr>
        <w:lastRenderedPageBreak/>
        <w:t xml:space="preserve">коммунальной инфраструктуры в Томской области» в </w:t>
      </w:r>
      <w:r w:rsidR="00F4164D">
        <w:rPr>
          <w:rFonts w:ascii="PT Astra Serif" w:eastAsiaTheme="minorHAnsi" w:hAnsi="PT Astra Serif" w:cs="PT Astra Serif"/>
          <w:color w:val="000000"/>
          <w:sz w:val="26"/>
          <w:szCs w:val="26"/>
          <w:lang w:eastAsia="en-US"/>
        </w:rPr>
        <w:t>2022</w:t>
      </w:r>
      <w:r w:rsidRPr="00630982">
        <w:rPr>
          <w:rFonts w:ascii="PT Astra Serif" w:eastAsiaTheme="minorHAnsi" w:hAnsi="PT Astra Serif" w:cs="PT Astra Serif"/>
          <w:color w:val="000000"/>
          <w:sz w:val="26"/>
          <w:szCs w:val="26"/>
          <w:lang w:eastAsia="en-US"/>
        </w:rPr>
        <w:t xml:space="preserve"> году оказана государственная поддержка (предоставление субсидий) газоснабжающим организациям в связи с реализацией сжиженного газа населению по регулируемым ценам на общую сумму 8,416 млн. рублей.</w:t>
      </w:r>
    </w:p>
    <w:p w:rsidR="00F9664A" w:rsidRDefault="00F9664A" w:rsidP="00FC1B5B">
      <w:pPr>
        <w:pStyle w:val="a7"/>
        <w:ind w:firstLine="709"/>
        <w:jc w:val="both"/>
        <w:rPr>
          <w:rFonts w:ascii="PT Astra Serif" w:eastAsiaTheme="minorHAnsi" w:hAnsi="PT Astra Serif" w:cs="PT Astra Serif"/>
          <w:color w:val="000000"/>
          <w:sz w:val="26"/>
          <w:szCs w:val="26"/>
          <w:lang w:eastAsia="en-US"/>
        </w:rPr>
      </w:pPr>
      <w:r>
        <w:rPr>
          <w:rFonts w:ascii="PT Astra Serif" w:eastAsiaTheme="minorHAnsi" w:hAnsi="PT Astra Serif" w:cs="PT Astra Serif"/>
          <w:color w:val="000000"/>
          <w:sz w:val="26"/>
          <w:szCs w:val="26"/>
          <w:lang w:eastAsia="en-US"/>
        </w:rPr>
        <w:t>В целях подготовки хозяйственного комплекса Томской области к безаварийному прохождению отопительного сезона 2022-2023 годов на проведение капитальных ремонтов объектов коммунальной инфраструктуры предусмотрено 173 млн. рублей.</w:t>
      </w:r>
    </w:p>
    <w:p w:rsidR="002A18D8" w:rsidRPr="0024067A" w:rsidRDefault="002A18D8" w:rsidP="0024067A">
      <w:pPr>
        <w:pStyle w:val="a7"/>
        <w:ind w:firstLine="709"/>
        <w:jc w:val="both"/>
        <w:rPr>
          <w:rFonts w:ascii="PT Astra Serif" w:hAnsi="PT Astra Serif"/>
          <w:sz w:val="26"/>
          <w:szCs w:val="26"/>
        </w:rPr>
      </w:pPr>
      <w:r w:rsidRPr="0024067A">
        <w:rPr>
          <w:rFonts w:ascii="PT Astra Serif" w:hAnsi="PT Astra Serif"/>
          <w:sz w:val="26"/>
          <w:szCs w:val="26"/>
        </w:rPr>
        <w:t xml:space="preserve">В дополнение к уже реализуемым на территории Томской области концессионным соглашениям в 4 квартале 2022 года </w:t>
      </w:r>
      <w:r w:rsidR="00277B35">
        <w:rPr>
          <w:rFonts w:ascii="PT Astra Serif" w:hAnsi="PT Astra Serif"/>
          <w:sz w:val="26"/>
          <w:szCs w:val="26"/>
        </w:rPr>
        <w:t>выполнялись</w:t>
      </w:r>
      <w:r w:rsidRPr="0024067A">
        <w:rPr>
          <w:rFonts w:ascii="PT Astra Serif" w:hAnsi="PT Astra Serif"/>
          <w:sz w:val="26"/>
          <w:szCs w:val="26"/>
        </w:rPr>
        <w:t xml:space="preserve"> мероприяти</w:t>
      </w:r>
      <w:r w:rsidR="00277B35">
        <w:rPr>
          <w:rFonts w:ascii="PT Astra Serif" w:hAnsi="PT Astra Serif"/>
          <w:sz w:val="26"/>
          <w:szCs w:val="26"/>
        </w:rPr>
        <w:t>я</w:t>
      </w:r>
      <w:r w:rsidRPr="0024067A">
        <w:rPr>
          <w:rFonts w:ascii="PT Astra Serif" w:hAnsi="PT Astra Serif"/>
          <w:sz w:val="26"/>
          <w:szCs w:val="26"/>
        </w:rPr>
        <w:t xml:space="preserve"> по комплексному обновлению систем теплоснабжения </w:t>
      </w:r>
      <w:proofErr w:type="gramStart"/>
      <w:r w:rsidRPr="0024067A">
        <w:rPr>
          <w:rFonts w:ascii="PT Astra Serif" w:hAnsi="PT Astra Serif"/>
          <w:sz w:val="26"/>
          <w:szCs w:val="26"/>
        </w:rPr>
        <w:t>в</w:t>
      </w:r>
      <w:proofErr w:type="gramEnd"/>
      <w:r w:rsidRPr="0024067A">
        <w:rPr>
          <w:rFonts w:ascii="PT Astra Serif" w:hAnsi="PT Astra Serif"/>
          <w:sz w:val="26"/>
          <w:szCs w:val="26"/>
        </w:rPr>
        <w:t xml:space="preserve"> </w:t>
      </w:r>
      <w:proofErr w:type="gramStart"/>
      <w:r w:rsidRPr="0024067A">
        <w:rPr>
          <w:rFonts w:ascii="PT Astra Serif" w:hAnsi="PT Astra Serif"/>
          <w:sz w:val="26"/>
          <w:szCs w:val="26"/>
        </w:rPr>
        <w:t>Томском</w:t>
      </w:r>
      <w:proofErr w:type="gramEnd"/>
      <w:r w:rsidRPr="0024067A">
        <w:rPr>
          <w:rFonts w:ascii="PT Astra Serif" w:hAnsi="PT Astra Serif"/>
          <w:sz w:val="26"/>
          <w:szCs w:val="26"/>
        </w:rPr>
        <w:t xml:space="preserve"> и Первомайском районах.</w:t>
      </w:r>
    </w:p>
    <w:p w:rsidR="00F9664A" w:rsidRPr="0024067A" w:rsidRDefault="002A18D8" w:rsidP="0024067A">
      <w:pPr>
        <w:pStyle w:val="a7"/>
        <w:ind w:firstLine="709"/>
        <w:jc w:val="both"/>
        <w:rPr>
          <w:rFonts w:ascii="PT Astra Serif" w:hAnsi="PT Astra Serif"/>
          <w:sz w:val="26"/>
          <w:szCs w:val="26"/>
        </w:rPr>
      </w:pPr>
      <w:r w:rsidRPr="0024067A">
        <w:rPr>
          <w:rFonts w:ascii="PT Astra Serif" w:hAnsi="PT Astra Serif"/>
          <w:sz w:val="26"/>
          <w:szCs w:val="26"/>
        </w:rPr>
        <w:t>Реализация мероприятий осуществля</w:t>
      </w:r>
      <w:r w:rsidR="00277B35">
        <w:rPr>
          <w:rFonts w:ascii="PT Astra Serif" w:hAnsi="PT Astra Serif"/>
          <w:sz w:val="26"/>
          <w:szCs w:val="26"/>
        </w:rPr>
        <w:t>лась</w:t>
      </w:r>
      <w:r w:rsidRPr="0024067A">
        <w:rPr>
          <w:rFonts w:ascii="PT Astra Serif" w:hAnsi="PT Astra Serif"/>
          <w:sz w:val="26"/>
          <w:szCs w:val="26"/>
        </w:rPr>
        <w:t xml:space="preserve"> в рамках заключенных концессионных соглашени</w:t>
      </w:r>
      <w:r w:rsidR="00277B35">
        <w:rPr>
          <w:rFonts w:ascii="PT Astra Serif" w:hAnsi="PT Astra Serif"/>
          <w:sz w:val="26"/>
          <w:szCs w:val="26"/>
        </w:rPr>
        <w:t>й</w:t>
      </w:r>
      <w:r w:rsidRPr="0024067A">
        <w:rPr>
          <w:rFonts w:ascii="PT Astra Serif" w:hAnsi="PT Astra Serif"/>
          <w:sz w:val="26"/>
          <w:szCs w:val="26"/>
        </w:rPr>
        <w:t xml:space="preserve"> с привлечением средств Фонда содействия реформирования ЖКХ. Общий размер капиталовложений, которые предусмотрены для финансирования строительства источников теплоснабжения в пос.</w:t>
      </w:r>
      <w:r w:rsidR="0024067A" w:rsidRPr="0024067A">
        <w:rPr>
          <w:rFonts w:ascii="PT Astra Serif" w:hAnsi="PT Astra Serif"/>
          <w:sz w:val="26"/>
          <w:szCs w:val="26"/>
        </w:rPr>
        <w:t xml:space="preserve"> </w:t>
      </w:r>
      <w:r w:rsidRPr="0024067A">
        <w:rPr>
          <w:rFonts w:ascii="PT Astra Serif" w:hAnsi="PT Astra Serif"/>
          <w:sz w:val="26"/>
          <w:szCs w:val="26"/>
        </w:rPr>
        <w:t>З</w:t>
      </w:r>
      <w:r w:rsidR="0024067A" w:rsidRPr="0024067A">
        <w:rPr>
          <w:rFonts w:ascii="PT Astra Serif" w:hAnsi="PT Astra Serif"/>
          <w:sz w:val="26"/>
          <w:szCs w:val="26"/>
        </w:rPr>
        <w:t xml:space="preserve">ональная Станция (Томский район) и с. </w:t>
      </w:r>
      <w:proofErr w:type="gramStart"/>
      <w:r w:rsidR="0024067A" w:rsidRPr="0024067A">
        <w:rPr>
          <w:rFonts w:ascii="PT Astra Serif" w:hAnsi="PT Astra Serif"/>
          <w:sz w:val="26"/>
          <w:szCs w:val="26"/>
        </w:rPr>
        <w:t>Первомайское</w:t>
      </w:r>
      <w:proofErr w:type="gramEnd"/>
      <w:r w:rsidR="0024067A" w:rsidRPr="0024067A">
        <w:rPr>
          <w:rFonts w:ascii="PT Astra Serif" w:hAnsi="PT Astra Serif"/>
          <w:sz w:val="26"/>
          <w:szCs w:val="26"/>
        </w:rPr>
        <w:t xml:space="preserve"> (Первомайский район) состави</w:t>
      </w:r>
      <w:r w:rsidR="00277B35">
        <w:rPr>
          <w:rFonts w:ascii="PT Astra Serif" w:hAnsi="PT Astra Serif"/>
          <w:sz w:val="26"/>
          <w:szCs w:val="26"/>
        </w:rPr>
        <w:t>ли</w:t>
      </w:r>
      <w:r w:rsidR="0024067A" w:rsidRPr="0024067A">
        <w:rPr>
          <w:rFonts w:ascii="PT Astra Serif" w:hAnsi="PT Astra Serif"/>
          <w:sz w:val="26"/>
          <w:szCs w:val="26"/>
        </w:rPr>
        <w:t xml:space="preserve"> 891 млн. рублей.</w:t>
      </w:r>
      <w:r w:rsidRPr="0024067A">
        <w:rPr>
          <w:rFonts w:ascii="PT Astra Serif" w:hAnsi="PT Astra Serif"/>
          <w:sz w:val="26"/>
          <w:szCs w:val="26"/>
        </w:rPr>
        <w:t xml:space="preserve"> </w:t>
      </w:r>
    </w:p>
    <w:p w:rsidR="0024067A" w:rsidRPr="0024067A" w:rsidRDefault="0024067A" w:rsidP="0024067A">
      <w:pPr>
        <w:pStyle w:val="a7"/>
        <w:ind w:firstLine="709"/>
        <w:jc w:val="both"/>
        <w:rPr>
          <w:rFonts w:ascii="PT Astra Serif" w:hAnsi="PT Astra Serif"/>
          <w:sz w:val="26"/>
          <w:szCs w:val="26"/>
        </w:rPr>
      </w:pPr>
      <w:proofErr w:type="gramStart"/>
      <w:r w:rsidRPr="0024067A">
        <w:rPr>
          <w:rFonts w:ascii="PT Astra Serif" w:hAnsi="PT Astra Serif"/>
          <w:sz w:val="26"/>
          <w:szCs w:val="26"/>
        </w:rPr>
        <w:t>В целях обеспечения участия Томской области во вновь формируемой Министерством строительства и жилищно-коммунального хозяйства Российской Федерации программе модернизации коммунальной инфраструктуры на период 2023 – 2027 годов, Департаментом ЖКХ и государственного жилищного надзора Томской области была подготовлена и направлена соответств</w:t>
      </w:r>
      <w:r>
        <w:rPr>
          <w:rFonts w:ascii="PT Astra Serif" w:hAnsi="PT Astra Serif"/>
          <w:sz w:val="26"/>
          <w:szCs w:val="26"/>
        </w:rPr>
        <w:t>ующая заявка в Минстрой России.</w:t>
      </w:r>
      <w:proofErr w:type="gramEnd"/>
      <w:r>
        <w:rPr>
          <w:rFonts w:ascii="PT Astra Serif" w:hAnsi="PT Astra Serif"/>
          <w:sz w:val="26"/>
          <w:szCs w:val="26"/>
        </w:rPr>
        <w:t xml:space="preserve"> </w:t>
      </w:r>
      <w:r w:rsidRPr="0024067A">
        <w:rPr>
          <w:rFonts w:ascii="PT Astra Serif" w:hAnsi="PT Astra Serif"/>
          <w:sz w:val="26"/>
          <w:szCs w:val="26"/>
        </w:rPr>
        <w:t xml:space="preserve">Мероприятия, включенные в указанную заявку, были сформированы с учетом данных предоставленных муниципальными образованиями по объектам ЖКХ Томской области, нуждающимся в проведении капитального ремонта или реконструкции. </w:t>
      </w:r>
    </w:p>
    <w:p w:rsidR="0024067A" w:rsidRPr="0024067A" w:rsidRDefault="0024067A" w:rsidP="0024067A">
      <w:pPr>
        <w:pStyle w:val="a7"/>
        <w:ind w:firstLine="709"/>
        <w:jc w:val="both"/>
        <w:rPr>
          <w:rFonts w:ascii="PT Astra Serif" w:hAnsi="PT Astra Serif" w:cs="PT Astra Serif"/>
          <w:color w:val="000000"/>
          <w:sz w:val="26"/>
          <w:szCs w:val="26"/>
        </w:rPr>
      </w:pPr>
      <w:r w:rsidRPr="0024067A">
        <w:rPr>
          <w:rFonts w:ascii="PT Astra Serif" w:eastAsiaTheme="minorHAnsi" w:hAnsi="PT Astra Serif" w:cs="PT Astra Serif"/>
          <w:color w:val="000000"/>
          <w:sz w:val="26"/>
          <w:szCs w:val="26"/>
          <w:lang w:eastAsia="en-US"/>
        </w:rPr>
        <w:t xml:space="preserve">Согласно </w:t>
      </w:r>
      <w:r>
        <w:rPr>
          <w:rFonts w:ascii="PT Astra Serif" w:eastAsiaTheme="minorHAnsi" w:hAnsi="PT Astra Serif" w:cs="PT Astra Serif"/>
          <w:color w:val="000000"/>
          <w:sz w:val="26"/>
          <w:szCs w:val="26"/>
          <w:lang w:eastAsia="en-US"/>
        </w:rPr>
        <w:t>письму</w:t>
      </w:r>
      <w:r w:rsidR="00F4164D">
        <w:rPr>
          <w:rFonts w:ascii="PT Astra Serif" w:eastAsiaTheme="minorHAnsi" w:hAnsi="PT Astra Serif" w:cs="PT Astra Serif"/>
          <w:color w:val="000000"/>
          <w:sz w:val="26"/>
          <w:szCs w:val="26"/>
          <w:lang w:eastAsia="en-US"/>
        </w:rPr>
        <w:t xml:space="preserve"> Минстроя России от 03.11.2022 </w:t>
      </w:r>
      <w:r w:rsidRPr="0024067A">
        <w:rPr>
          <w:rFonts w:ascii="PT Astra Serif" w:eastAsiaTheme="minorHAnsi" w:hAnsi="PT Astra Serif" w:cs="PT Astra Serif"/>
          <w:color w:val="000000"/>
          <w:sz w:val="26"/>
          <w:szCs w:val="26"/>
          <w:lang w:eastAsia="en-US"/>
        </w:rPr>
        <w:t>№</w:t>
      </w:r>
      <w:r w:rsidR="00F4164D">
        <w:rPr>
          <w:rFonts w:ascii="PT Astra Serif" w:eastAsiaTheme="minorHAnsi" w:hAnsi="PT Astra Serif" w:cs="PT Astra Serif"/>
          <w:color w:val="000000"/>
          <w:sz w:val="26"/>
          <w:szCs w:val="26"/>
          <w:lang w:eastAsia="en-US"/>
        </w:rPr>
        <w:t xml:space="preserve"> </w:t>
      </w:r>
      <w:r w:rsidRPr="0024067A">
        <w:rPr>
          <w:rFonts w:ascii="PT Astra Serif" w:eastAsiaTheme="minorHAnsi" w:hAnsi="PT Astra Serif" w:cs="PT Astra Serif"/>
          <w:color w:val="000000"/>
          <w:sz w:val="26"/>
          <w:szCs w:val="26"/>
          <w:lang w:eastAsia="en-US"/>
        </w:rPr>
        <w:t>57577-АЕ/06 планируемое предоставление Томской области средств финансовой поддержки в период 2023-2024 г</w:t>
      </w:r>
      <w:r>
        <w:rPr>
          <w:rFonts w:ascii="PT Astra Serif" w:eastAsiaTheme="minorHAnsi" w:hAnsi="PT Astra Serif" w:cs="PT Astra Serif"/>
          <w:color w:val="000000"/>
          <w:sz w:val="26"/>
          <w:szCs w:val="26"/>
          <w:lang w:eastAsia="en-US"/>
        </w:rPr>
        <w:t>одов</w:t>
      </w:r>
      <w:r w:rsidRPr="0024067A">
        <w:rPr>
          <w:rFonts w:ascii="PT Astra Serif" w:eastAsiaTheme="minorHAnsi" w:hAnsi="PT Astra Serif" w:cs="PT Astra Serif"/>
          <w:color w:val="000000"/>
          <w:sz w:val="26"/>
          <w:szCs w:val="26"/>
          <w:lang w:eastAsia="en-US"/>
        </w:rPr>
        <w:t xml:space="preserve"> составит 771,6 млн. руб.</w:t>
      </w:r>
    </w:p>
    <w:p w:rsidR="00FC1B5B" w:rsidRPr="00F9664A" w:rsidRDefault="00FC1B5B" w:rsidP="00972292">
      <w:pPr>
        <w:pStyle w:val="a7"/>
        <w:ind w:firstLine="709"/>
        <w:jc w:val="both"/>
        <w:rPr>
          <w:rFonts w:ascii="PT Astra Serif" w:hAnsi="PT Astra Serif" w:cs="PT Astra Serif"/>
          <w:color w:val="000000"/>
          <w:sz w:val="26"/>
          <w:szCs w:val="26"/>
          <w:highlight w:val="yellow"/>
        </w:rPr>
      </w:pPr>
    </w:p>
    <w:p w:rsidR="007D076D" w:rsidRPr="0025244E" w:rsidRDefault="007D076D" w:rsidP="005548BE">
      <w:pPr>
        <w:pStyle w:val="a7"/>
        <w:ind w:firstLine="709"/>
        <w:jc w:val="both"/>
        <w:rPr>
          <w:rFonts w:ascii="PT Astra Serif" w:hAnsi="PT Astra Serif"/>
          <w:i/>
          <w:sz w:val="26"/>
          <w:szCs w:val="26"/>
        </w:rPr>
      </w:pPr>
      <w:r w:rsidRPr="0025244E">
        <w:rPr>
          <w:rFonts w:ascii="PT Astra Serif" w:hAnsi="PT Astra Serif"/>
          <w:i/>
          <w:sz w:val="26"/>
          <w:szCs w:val="26"/>
        </w:rPr>
        <w:t xml:space="preserve">Г) </w:t>
      </w:r>
      <w:r w:rsidR="00110E5F" w:rsidRPr="0025244E">
        <w:rPr>
          <w:rFonts w:ascii="PT Astra Serif" w:hAnsi="PT Astra Serif"/>
          <w:i/>
          <w:sz w:val="26"/>
          <w:szCs w:val="26"/>
        </w:rPr>
        <w:t>Проведение оперативного мониторинга розничных цен на товары первой необходимости, лекарственные препараты, медицинские изделия и наличия их в организации торговли.</w:t>
      </w:r>
    </w:p>
    <w:p w:rsidR="00F31901" w:rsidRPr="00F9664A" w:rsidRDefault="00F31901" w:rsidP="005548BE">
      <w:pPr>
        <w:pStyle w:val="a7"/>
        <w:ind w:firstLine="709"/>
        <w:jc w:val="both"/>
        <w:rPr>
          <w:rFonts w:ascii="PT Astra Serif" w:hAnsi="PT Astra Serif"/>
          <w:i/>
          <w:sz w:val="26"/>
          <w:szCs w:val="26"/>
          <w:highlight w:val="yellow"/>
        </w:rPr>
      </w:pPr>
    </w:p>
    <w:p w:rsidR="00A34928" w:rsidRPr="00E3284D" w:rsidRDefault="00A34928" w:rsidP="00A34928">
      <w:pPr>
        <w:pStyle w:val="a7"/>
        <w:ind w:firstLine="709"/>
        <w:jc w:val="both"/>
        <w:rPr>
          <w:rFonts w:ascii="PT Astra Serif" w:hAnsi="PT Astra Serif"/>
          <w:sz w:val="26"/>
          <w:szCs w:val="26"/>
        </w:rPr>
      </w:pPr>
      <w:r w:rsidRPr="00E3284D">
        <w:rPr>
          <w:rFonts w:ascii="PT Astra Serif" w:hAnsi="PT Astra Serif"/>
          <w:sz w:val="26"/>
          <w:szCs w:val="26"/>
        </w:rPr>
        <w:t xml:space="preserve">В Томской области </w:t>
      </w:r>
      <w:r w:rsidR="00277B35">
        <w:rPr>
          <w:rFonts w:ascii="PT Astra Serif" w:hAnsi="PT Astra Serif"/>
          <w:sz w:val="26"/>
          <w:szCs w:val="26"/>
        </w:rPr>
        <w:t xml:space="preserve">в 2022 году </w:t>
      </w:r>
      <w:r w:rsidRPr="00E3284D">
        <w:rPr>
          <w:rFonts w:ascii="PT Astra Serif" w:hAnsi="PT Astra Serif"/>
          <w:sz w:val="26"/>
          <w:szCs w:val="26"/>
        </w:rPr>
        <w:t>на постоянной основе осуществля</w:t>
      </w:r>
      <w:r w:rsidR="00277B35">
        <w:rPr>
          <w:rFonts w:ascii="PT Astra Serif" w:hAnsi="PT Astra Serif"/>
          <w:sz w:val="26"/>
          <w:szCs w:val="26"/>
        </w:rPr>
        <w:t>лся</w:t>
      </w:r>
      <w:r w:rsidRPr="00E3284D">
        <w:rPr>
          <w:rFonts w:ascii="PT Astra Serif" w:hAnsi="PT Astra Serif"/>
          <w:sz w:val="26"/>
          <w:szCs w:val="26"/>
        </w:rPr>
        <w:t xml:space="preserve"> мониторинг розничных цен на потребительском рынке. При стабильной ценовой ситуации на рынке периодичность мониторинга еженедельная, для его подготовки использ</w:t>
      </w:r>
      <w:r w:rsidR="00277B35">
        <w:rPr>
          <w:rFonts w:ascii="PT Astra Serif" w:hAnsi="PT Astra Serif"/>
          <w:sz w:val="26"/>
          <w:szCs w:val="26"/>
        </w:rPr>
        <w:t>овались</w:t>
      </w:r>
      <w:r w:rsidRPr="00E3284D">
        <w:rPr>
          <w:rFonts w:ascii="PT Astra Serif" w:hAnsi="PT Astra Serif"/>
          <w:sz w:val="26"/>
          <w:szCs w:val="26"/>
        </w:rPr>
        <w:t xml:space="preserve"> данные </w:t>
      </w:r>
      <w:proofErr w:type="spellStart"/>
      <w:r w:rsidRPr="00E3284D">
        <w:rPr>
          <w:rFonts w:ascii="PT Astra Serif" w:hAnsi="PT Astra Serif"/>
          <w:sz w:val="26"/>
          <w:szCs w:val="26"/>
        </w:rPr>
        <w:t>Томскстата</w:t>
      </w:r>
      <w:proofErr w:type="spellEnd"/>
      <w:r w:rsidRPr="00E3284D">
        <w:rPr>
          <w:rFonts w:ascii="PT Astra Serif" w:hAnsi="PT Astra Serif"/>
          <w:sz w:val="26"/>
          <w:szCs w:val="26"/>
        </w:rPr>
        <w:t xml:space="preserve"> и отчеты, сформированные на основании оперативных данных. В </w:t>
      </w:r>
      <w:r w:rsidR="00E3284D" w:rsidRPr="00E3284D">
        <w:rPr>
          <w:rFonts w:ascii="PT Astra Serif" w:hAnsi="PT Astra Serif"/>
          <w:sz w:val="26"/>
          <w:szCs w:val="26"/>
        </w:rPr>
        <w:t>настоящее время</w:t>
      </w:r>
      <w:r w:rsidRPr="00E3284D">
        <w:rPr>
          <w:rFonts w:ascii="PT Astra Serif" w:hAnsi="PT Astra Serif"/>
          <w:sz w:val="26"/>
          <w:szCs w:val="26"/>
        </w:rPr>
        <w:t xml:space="preserve"> мониторинг цен на товары первой необходимости переведен в ежедневный режим. </w:t>
      </w:r>
    </w:p>
    <w:p w:rsidR="00A34928" w:rsidRPr="00E3284D" w:rsidRDefault="00E3284D" w:rsidP="00A34928">
      <w:pPr>
        <w:pStyle w:val="a7"/>
        <w:ind w:firstLine="709"/>
        <w:jc w:val="both"/>
        <w:rPr>
          <w:rFonts w:ascii="PT Astra Serif" w:hAnsi="PT Astra Serif"/>
          <w:sz w:val="26"/>
          <w:szCs w:val="26"/>
        </w:rPr>
      </w:pPr>
      <w:r w:rsidRPr="00E3284D">
        <w:rPr>
          <w:rFonts w:ascii="PT Astra Serif" w:hAnsi="PT Astra Serif"/>
          <w:sz w:val="26"/>
          <w:szCs w:val="26"/>
        </w:rPr>
        <w:t>Для</w:t>
      </w:r>
      <w:r w:rsidR="00A34928" w:rsidRPr="00E3284D">
        <w:rPr>
          <w:rFonts w:ascii="PT Astra Serif" w:hAnsi="PT Astra Serif"/>
          <w:sz w:val="26"/>
          <w:szCs w:val="26"/>
        </w:rPr>
        <w:t xml:space="preserve"> обеспечения своевременного и централизованного получения данных о ценах на товары первой необходимости, наличии товаров первой необходимости в магазинах розничной сети </w:t>
      </w:r>
      <w:r w:rsidR="00277B35">
        <w:rPr>
          <w:rFonts w:ascii="PT Astra Serif" w:hAnsi="PT Astra Serif"/>
          <w:sz w:val="26"/>
          <w:szCs w:val="26"/>
        </w:rPr>
        <w:t xml:space="preserve">был </w:t>
      </w:r>
      <w:r w:rsidR="00A34928" w:rsidRPr="00E3284D">
        <w:rPr>
          <w:rFonts w:ascii="PT Astra Serif" w:hAnsi="PT Astra Serif"/>
          <w:sz w:val="26"/>
          <w:szCs w:val="26"/>
        </w:rPr>
        <w:t xml:space="preserve">организован автоматизированный мониторинг посредством </w:t>
      </w:r>
      <w:r w:rsidRPr="00E3284D">
        <w:rPr>
          <w:rFonts w:ascii="PT Astra Serif" w:hAnsi="PT Astra Serif"/>
          <w:sz w:val="26"/>
          <w:szCs w:val="26"/>
        </w:rPr>
        <w:t>а</w:t>
      </w:r>
      <w:r w:rsidR="00A34928" w:rsidRPr="00E3284D">
        <w:rPr>
          <w:rFonts w:ascii="PT Astra Serif" w:hAnsi="PT Astra Serif"/>
          <w:sz w:val="26"/>
          <w:szCs w:val="26"/>
        </w:rPr>
        <w:t xml:space="preserve">втоматизированного рабочего места в Единой системе мониторинга цен и остатков (АРМ Мониторинга). В </w:t>
      </w:r>
      <w:proofErr w:type="gramStart"/>
      <w:r w:rsidR="00A34928" w:rsidRPr="00E3284D">
        <w:rPr>
          <w:rFonts w:ascii="PT Astra Serif" w:hAnsi="PT Astra Serif"/>
          <w:sz w:val="26"/>
          <w:szCs w:val="26"/>
        </w:rPr>
        <w:t>каждом</w:t>
      </w:r>
      <w:proofErr w:type="gramEnd"/>
      <w:r w:rsidR="00A34928" w:rsidRPr="00E3284D">
        <w:rPr>
          <w:rFonts w:ascii="PT Astra Serif" w:hAnsi="PT Astra Serif"/>
          <w:sz w:val="26"/>
          <w:szCs w:val="26"/>
        </w:rPr>
        <w:t xml:space="preserve"> муниципальном образовании Томской области </w:t>
      </w:r>
      <w:r w:rsidR="00277B35">
        <w:rPr>
          <w:rFonts w:ascii="PT Astra Serif" w:hAnsi="PT Astra Serif"/>
          <w:sz w:val="26"/>
          <w:szCs w:val="26"/>
        </w:rPr>
        <w:t xml:space="preserve">был </w:t>
      </w:r>
      <w:r w:rsidR="00A34928" w:rsidRPr="00E3284D">
        <w:rPr>
          <w:rFonts w:ascii="PT Astra Serif" w:hAnsi="PT Astra Serif"/>
          <w:sz w:val="26"/>
          <w:szCs w:val="26"/>
        </w:rPr>
        <w:t>определен ответственный исполнитель по формированию отчетов о ценах. Мониторинг цен осуществля</w:t>
      </w:r>
      <w:r w:rsidR="00277B35">
        <w:rPr>
          <w:rFonts w:ascii="PT Astra Serif" w:hAnsi="PT Astra Serif"/>
          <w:sz w:val="26"/>
          <w:szCs w:val="26"/>
        </w:rPr>
        <w:t>лся</w:t>
      </w:r>
      <w:r w:rsidR="00A34928" w:rsidRPr="00E3284D">
        <w:rPr>
          <w:rFonts w:ascii="PT Astra Serif" w:hAnsi="PT Astra Serif"/>
          <w:sz w:val="26"/>
          <w:szCs w:val="26"/>
        </w:rPr>
        <w:t xml:space="preserve"> на фиксированный набор </w:t>
      </w:r>
      <w:r w:rsidR="00A34928" w:rsidRPr="00E3284D">
        <w:rPr>
          <w:rFonts w:ascii="PT Astra Serif" w:hAnsi="PT Astra Serif"/>
          <w:sz w:val="26"/>
          <w:szCs w:val="26"/>
        </w:rPr>
        <w:lastRenderedPageBreak/>
        <w:t>продовольственных и непродовольственных товаров первой необходимости из 52 позиции.</w:t>
      </w:r>
    </w:p>
    <w:p w:rsidR="00A34928" w:rsidRPr="00C273A1" w:rsidRDefault="00A34928" w:rsidP="00A34928">
      <w:pPr>
        <w:pStyle w:val="a7"/>
        <w:ind w:firstLine="709"/>
        <w:jc w:val="both"/>
        <w:rPr>
          <w:rFonts w:ascii="PT Astra Serif" w:hAnsi="PT Astra Serif"/>
          <w:sz w:val="26"/>
          <w:szCs w:val="26"/>
        </w:rPr>
      </w:pPr>
      <w:r w:rsidRPr="00C273A1">
        <w:rPr>
          <w:rFonts w:ascii="PT Astra Serif" w:hAnsi="PT Astra Serif"/>
          <w:bCs/>
          <w:sz w:val="26"/>
          <w:szCs w:val="26"/>
        </w:rPr>
        <w:t xml:space="preserve">Потребительская инфляция по итогам </w:t>
      </w:r>
      <w:r w:rsidRPr="00233D07">
        <w:rPr>
          <w:rFonts w:ascii="PT Astra Serif" w:hAnsi="PT Astra Serif"/>
          <w:bCs/>
          <w:sz w:val="26"/>
          <w:szCs w:val="26"/>
        </w:rPr>
        <w:t xml:space="preserve">ноября 2022 года </w:t>
      </w:r>
      <w:r w:rsidR="00432F8D" w:rsidRPr="00233D07">
        <w:rPr>
          <w:rFonts w:ascii="PT Astra Serif" w:hAnsi="PT Astra Serif"/>
          <w:bCs/>
          <w:sz w:val="26"/>
          <w:szCs w:val="26"/>
        </w:rPr>
        <w:t>к декабрю 2021 года</w:t>
      </w:r>
      <w:r w:rsidR="00432F8D">
        <w:rPr>
          <w:rFonts w:ascii="PT Astra Serif" w:hAnsi="PT Astra Serif"/>
          <w:bCs/>
          <w:sz w:val="26"/>
          <w:szCs w:val="26"/>
        </w:rPr>
        <w:t xml:space="preserve"> </w:t>
      </w:r>
      <w:r w:rsidRPr="00C273A1">
        <w:rPr>
          <w:rFonts w:ascii="PT Astra Serif" w:hAnsi="PT Astra Serif"/>
          <w:bCs/>
          <w:sz w:val="26"/>
          <w:szCs w:val="26"/>
        </w:rPr>
        <w:t>по Томской области составила 11,9% (в ноябре 2021 г</w:t>
      </w:r>
      <w:r w:rsidR="00E3284D" w:rsidRPr="00C273A1">
        <w:rPr>
          <w:rFonts w:ascii="PT Astra Serif" w:hAnsi="PT Astra Serif"/>
          <w:bCs/>
          <w:sz w:val="26"/>
          <w:szCs w:val="26"/>
        </w:rPr>
        <w:t>ода</w:t>
      </w:r>
      <w:r w:rsidRPr="00C273A1">
        <w:rPr>
          <w:rFonts w:ascii="PT Astra Serif" w:hAnsi="PT Astra Serif"/>
          <w:bCs/>
          <w:sz w:val="26"/>
          <w:szCs w:val="26"/>
        </w:rPr>
        <w:t xml:space="preserve"> – 7,1%).</w:t>
      </w:r>
      <w:r w:rsidRPr="00C273A1">
        <w:rPr>
          <w:rFonts w:ascii="PT Astra Serif" w:hAnsi="PT Astra Serif"/>
          <w:sz w:val="26"/>
          <w:szCs w:val="26"/>
        </w:rPr>
        <w:t xml:space="preserve"> </w:t>
      </w:r>
      <w:r w:rsidRPr="00C273A1">
        <w:rPr>
          <w:rFonts w:ascii="PT Astra Serif" w:hAnsi="PT Astra Serif"/>
          <w:bCs/>
          <w:sz w:val="26"/>
          <w:szCs w:val="26"/>
        </w:rPr>
        <w:t>Продовольственные товары подорожали на 9,4%, непродовольственные – на 13,4%</w:t>
      </w:r>
      <w:r w:rsidR="00E3284D" w:rsidRPr="00C273A1">
        <w:rPr>
          <w:rFonts w:ascii="PT Astra Serif" w:hAnsi="PT Astra Serif"/>
          <w:bCs/>
          <w:sz w:val="26"/>
          <w:szCs w:val="26"/>
        </w:rPr>
        <w:t xml:space="preserve">, </w:t>
      </w:r>
      <w:r w:rsidRPr="00C273A1">
        <w:rPr>
          <w:rFonts w:ascii="PT Astra Serif" w:hAnsi="PT Astra Serif"/>
          <w:bCs/>
          <w:sz w:val="26"/>
          <w:szCs w:val="26"/>
        </w:rPr>
        <w:t>услуги – на 13,0%.</w:t>
      </w:r>
    </w:p>
    <w:p w:rsidR="00A34928" w:rsidRPr="00C273A1" w:rsidRDefault="00A34928" w:rsidP="00A34928">
      <w:pPr>
        <w:pStyle w:val="a7"/>
        <w:ind w:firstLine="709"/>
        <w:jc w:val="both"/>
        <w:rPr>
          <w:rFonts w:ascii="PT Astra Serif" w:hAnsi="PT Astra Serif"/>
          <w:sz w:val="26"/>
          <w:szCs w:val="26"/>
        </w:rPr>
      </w:pPr>
      <w:r w:rsidRPr="00C273A1">
        <w:rPr>
          <w:rFonts w:ascii="PT Astra Serif" w:hAnsi="PT Astra Serif"/>
          <w:bCs/>
          <w:sz w:val="26"/>
          <w:szCs w:val="26"/>
        </w:rPr>
        <w:t>По сводному индексу цен в рейтинге среди регионов С</w:t>
      </w:r>
      <w:r w:rsidR="00E3284D" w:rsidRPr="00C273A1">
        <w:rPr>
          <w:rFonts w:ascii="PT Astra Serif" w:hAnsi="PT Astra Serif"/>
          <w:bCs/>
          <w:sz w:val="26"/>
          <w:szCs w:val="26"/>
        </w:rPr>
        <w:t>ибирского федерального округа (далее – СФО)</w:t>
      </w:r>
      <w:r w:rsidRPr="00C273A1">
        <w:rPr>
          <w:rFonts w:ascii="PT Astra Serif" w:hAnsi="PT Astra Serif"/>
          <w:bCs/>
          <w:sz w:val="26"/>
          <w:szCs w:val="26"/>
        </w:rPr>
        <w:t xml:space="preserve"> Томская</w:t>
      </w:r>
      <w:r w:rsidR="00E3284D" w:rsidRPr="00C273A1">
        <w:rPr>
          <w:rFonts w:ascii="PT Astra Serif" w:hAnsi="PT Astra Serif"/>
          <w:bCs/>
          <w:sz w:val="26"/>
          <w:szCs w:val="26"/>
        </w:rPr>
        <w:t xml:space="preserve"> область в ноябре 2022 года заняла</w:t>
      </w:r>
      <w:r w:rsidRPr="00C273A1">
        <w:rPr>
          <w:rFonts w:ascii="PT Astra Serif" w:hAnsi="PT Astra Serif"/>
          <w:bCs/>
          <w:sz w:val="26"/>
          <w:szCs w:val="26"/>
        </w:rPr>
        <w:t xml:space="preserve"> 7 место (в ноябре 2021 г</w:t>
      </w:r>
      <w:r w:rsidR="00E3284D" w:rsidRPr="00C273A1">
        <w:rPr>
          <w:rFonts w:ascii="PT Astra Serif" w:hAnsi="PT Astra Serif"/>
          <w:bCs/>
          <w:sz w:val="26"/>
          <w:szCs w:val="26"/>
        </w:rPr>
        <w:t>ода -</w:t>
      </w:r>
      <w:r w:rsidRPr="00C273A1">
        <w:rPr>
          <w:rFonts w:ascii="PT Astra Serif" w:hAnsi="PT Astra Serif"/>
          <w:bCs/>
          <w:sz w:val="26"/>
          <w:szCs w:val="26"/>
        </w:rPr>
        <w:t xml:space="preserve"> 3 место).</w:t>
      </w:r>
    </w:p>
    <w:p w:rsidR="00A34928" w:rsidRPr="00C273A1" w:rsidRDefault="00A34928" w:rsidP="00A34928">
      <w:pPr>
        <w:pStyle w:val="a7"/>
        <w:ind w:firstLine="709"/>
        <w:jc w:val="both"/>
        <w:rPr>
          <w:rFonts w:ascii="PT Astra Serif" w:hAnsi="PT Astra Serif"/>
          <w:bCs/>
          <w:sz w:val="26"/>
          <w:szCs w:val="26"/>
        </w:rPr>
      </w:pPr>
      <w:r w:rsidRPr="00C273A1">
        <w:rPr>
          <w:rFonts w:ascii="PT Astra Serif" w:hAnsi="PT Astra Serif"/>
          <w:bCs/>
          <w:sz w:val="26"/>
          <w:szCs w:val="26"/>
        </w:rPr>
        <w:t>В рейтинге по продовольственным товарам (включая алкогольные напитки) в ноябре 2022 года Томская область зан</w:t>
      </w:r>
      <w:r w:rsidR="00C273A1" w:rsidRPr="00C273A1">
        <w:rPr>
          <w:rFonts w:ascii="PT Astra Serif" w:hAnsi="PT Astra Serif"/>
          <w:bCs/>
          <w:sz w:val="26"/>
          <w:szCs w:val="26"/>
        </w:rPr>
        <w:t xml:space="preserve">яла </w:t>
      </w:r>
      <w:r w:rsidRPr="00C273A1">
        <w:rPr>
          <w:rFonts w:ascii="PT Astra Serif" w:hAnsi="PT Astra Serif"/>
          <w:bCs/>
          <w:sz w:val="26"/>
          <w:szCs w:val="26"/>
        </w:rPr>
        <w:t xml:space="preserve">2 место по наименьшим ценам среди регионов </w:t>
      </w:r>
      <w:r w:rsidR="00C273A1" w:rsidRPr="00C273A1">
        <w:rPr>
          <w:rFonts w:ascii="PT Astra Serif" w:hAnsi="PT Astra Serif"/>
          <w:bCs/>
          <w:sz w:val="26"/>
          <w:szCs w:val="26"/>
        </w:rPr>
        <w:t>СФО</w:t>
      </w:r>
      <w:r w:rsidRPr="00C273A1">
        <w:rPr>
          <w:rFonts w:ascii="PT Astra Serif" w:hAnsi="PT Astra Serif"/>
          <w:bCs/>
          <w:sz w:val="26"/>
          <w:szCs w:val="26"/>
        </w:rPr>
        <w:t xml:space="preserve"> (наименьший рост цен на продовольствие).</w:t>
      </w:r>
    </w:p>
    <w:p w:rsidR="00A34928" w:rsidRPr="00C273A1" w:rsidRDefault="00A34928" w:rsidP="00A34928">
      <w:pPr>
        <w:pStyle w:val="a7"/>
        <w:ind w:firstLine="709"/>
        <w:jc w:val="both"/>
        <w:rPr>
          <w:rFonts w:ascii="PT Astra Serif" w:hAnsi="PT Astra Serif"/>
          <w:bCs/>
          <w:sz w:val="26"/>
          <w:szCs w:val="26"/>
        </w:rPr>
      </w:pPr>
      <w:r w:rsidRPr="00C273A1">
        <w:rPr>
          <w:rFonts w:ascii="PT Astra Serif" w:hAnsi="PT Astra Serif"/>
          <w:sz w:val="26"/>
          <w:szCs w:val="26"/>
        </w:rPr>
        <w:t xml:space="preserve">Согласно оперативным данным Томскстата на территории Томской области по состоянию на 26.12.2022 </w:t>
      </w:r>
      <w:r w:rsidR="00277B35">
        <w:rPr>
          <w:rFonts w:ascii="PT Astra Serif" w:hAnsi="PT Astra Serif"/>
          <w:sz w:val="26"/>
          <w:szCs w:val="26"/>
        </w:rPr>
        <w:t xml:space="preserve">было </w:t>
      </w:r>
      <w:r w:rsidRPr="00C273A1">
        <w:rPr>
          <w:rFonts w:ascii="PT Astra Serif" w:hAnsi="PT Astra Serif"/>
          <w:sz w:val="26"/>
          <w:szCs w:val="26"/>
        </w:rPr>
        <w:t>отмечено снижение темпов удорожания продовольственных товаров. Так на 19 позиций из 43-х наблюдаемых за последний месяц цены снизились, на 9 позиций цена практически не изменилась</w:t>
      </w:r>
      <w:r w:rsidR="00C273A1" w:rsidRPr="00C273A1">
        <w:rPr>
          <w:rFonts w:ascii="PT Astra Serif" w:hAnsi="PT Astra Serif"/>
          <w:sz w:val="26"/>
          <w:szCs w:val="26"/>
        </w:rPr>
        <w:t>,</w:t>
      </w:r>
      <w:r w:rsidRPr="00C273A1">
        <w:rPr>
          <w:rFonts w:ascii="PT Astra Serif" w:hAnsi="PT Astra Serif"/>
          <w:sz w:val="26"/>
          <w:szCs w:val="26"/>
        </w:rPr>
        <w:t xml:space="preserve"> и на 15 наименований продуктов зафиксирован р</w:t>
      </w:r>
      <w:r w:rsidR="00C273A1" w:rsidRPr="00C273A1">
        <w:rPr>
          <w:rFonts w:ascii="PT Astra Serif" w:hAnsi="PT Astra Serif"/>
          <w:sz w:val="26"/>
          <w:szCs w:val="26"/>
        </w:rPr>
        <w:t xml:space="preserve">ост цен в диапазоне от 1% </w:t>
      </w:r>
      <w:proofErr w:type="gramStart"/>
      <w:r w:rsidR="00C273A1" w:rsidRPr="00C273A1">
        <w:rPr>
          <w:rFonts w:ascii="PT Astra Serif" w:hAnsi="PT Astra Serif"/>
          <w:sz w:val="26"/>
          <w:szCs w:val="26"/>
        </w:rPr>
        <w:t>до</w:t>
      </w:r>
      <w:proofErr w:type="gramEnd"/>
      <w:r w:rsidR="00C273A1" w:rsidRPr="00C273A1">
        <w:rPr>
          <w:rFonts w:ascii="PT Astra Serif" w:hAnsi="PT Astra Serif"/>
          <w:sz w:val="26"/>
          <w:szCs w:val="26"/>
        </w:rPr>
        <w:t xml:space="preserve"> 39,5%.</w:t>
      </w:r>
    </w:p>
    <w:p w:rsidR="00A34928" w:rsidRPr="00C273A1" w:rsidRDefault="00A34928" w:rsidP="00A34928">
      <w:pPr>
        <w:pStyle w:val="a7"/>
        <w:ind w:firstLine="709"/>
        <w:jc w:val="both"/>
        <w:rPr>
          <w:rFonts w:ascii="PT Astra Serif" w:hAnsi="PT Astra Serif"/>
          <w:sz w:val="26"/>
          <w:szCs w:val="26"/>
        </w:rPr>
      </w:pPr>
      <w:r w:rsidRPr="00C273A1">
        <w:rPr>
          <w:rFonts w:ascii="PT Astra Serif" w:hAnsi="PT Astra Serif"/>
          <w:sz w:val="26"/>
          <w:szCs w:val="26"/>
        </w:rPr>
        <w:t xml:space="preserve">На 26.12.2022 </w:t>
      </w:r>
      <w:r w:rsidR="00C273A1" w:rsidRPr="00C273A1">
        <w:rPr>
          <w:rFonts w:ascii="PT Astra Serif" w:hAnsi="PT Astra Serif"/>
          <w:sz w:val="26"/>
          <w:szCs w:val="26"/>
        </w:rPr>
        <w:t xml:space="preserve">по отношению </w:t>
      </w:r>
      <w:r w:rsidRPr="00C273A1">
        <w:rPr>
          <w:rFonts w:ascii="PT Astra Serif" w:hAnsi="PT Astra Serif"/>
          <w:sz w:val="26"/>
          <w:szCs w:val="26"/>
        </w:rPr>
        <w:t>к 19.12.2022 в Томской области наиболее заметное удорожание зафиксировано на огурцы свежие (на 7,9%), помидоры (на 6,7%), морковь (на 5,3%), сосиски и сардельки (</w:t>
      </w:r>
      <w:proofErr w:type="gramStart"/>
      <w:r w:rsidRPr="00C273A1">
        <w:rPr>
          <w:rFonts w:ascii="PT Astra Serif" w:hAnsi="PT Astra Serif"/>
          <w:sz w:val="26"/>
          <w:szCs w:val="26"/>
        </w:rPr>
        <w:t>на</w:t>
      </w:r>
      <w:proofErr w:type="gramEnd"/>
      <w:r w:rsidRPr="00C273A1">
        <w:rPr>
          <w:rFonts w:ascii="PT Astra Serif" w:hAnsi="PT Astra Serif"/>
          <w:sz w:val="26"/>
          <w:szCs w:val="26"/>
        </w:rPr>
        <w:t xml:space="preserve"> 4,7%). Снижение цен </w:t>
      </w:r>
      <w:r w:rsidR="00C273A1" w:rsidRPr="00C273A1">
        <w:rPr>
          <w:rFonts w:ascii="PT Astra Serif" w:hAnsi="PT Astra Serif"/>
          <w:sz w:val="26"/>
          <w:szCs w:val="26"/>
        </w:rPr>
        <w:t xml:space="preserve">за этот же отчетный период </w:t>
      </w:r>
      <w:r w:rsidRPr="00C273A1">
        <w:rPr>
          <w:rFonts w:ascii="PT Astra Serif" w:hAnsi="PT Astra Serif"/>
          <w:sz w:val="26"/>
          <w:szCs w:val="26"/>
        </w:rPr>
        <w:t xml:space="preserve">зафиксировано на колбасу </w:t>
      </w:r>
      <w:proofErr w:type="gramStart"/>
      <w:r w:rsidRPr="00C273A1">
        <w:rPr>
          <w:rFonts w:ascii="PT Astra Serif" w:hAnsi="PT Astra Serif"/>
          <w:sz w:val="26"/>
          <w:szCs w:val="26"/>
        </w:rPr>
        <w:t>п</w:t>
      </w:r>
      <w:proofErr w:type="gramEnd"/>
      <w:r w:rsidRPr="00C273A1">
        <w:rPr>
          <w:rFonts w:ascii="PT Astra Serif" w:hAnsi="PT Astra Serif"/>
          <w:sz w:val="26"/>
          <w:szCs w:val="26"/>
        </w:rPr>
        <w:t>/копченую и вар/копченую (на 4,9%), колбасу вареную (на 1,7%), масло подсолнечное (на 1,5%), маргарин (на 1,4%).</w:t>
      </w:r>
    </w:p>
    <w:p w:rsidR="00A34928" w:rsidRPr="00C273A1" w:rsidRDefault="00A34928" w:rsidP="00A34928">
      <w:pPr>
        <w:pStyle w:val="a7"/>
        <w:ind w:firstLine="709"/>
        <w:jc w:val="both"/>
        <w:rPr>
          <w:rFonts w:ascii="PT Astra Serif" w:hAnsi="PT Astra Serif"/>
          <w:sz w:val="26"/>
          <w:szCs w:val="26"/>
        </w:rPr>
      </w:pPr>
      <w:r w:rsidRPr="00C273A1">
        <w:rPr>
          <w:rFonts w:ascii="PT Astra Serif" w:hAnsi="PT Astra Serif"/>
          <w:sz w:val="26"/>
          <w:szCs w:val="26"/>
        </w:rPr>
        <w:t xml:space="preserve">Среди региональных центров СФО г. Томск по итогам недели имеет наименьшую цену на колбасу </w:t>
      </w:r>
      <w:proofErr w:type="gramStart"/>
      <w:r w:rsidRPr="00C273A1">
        <w:rPr>
          <w:rFonts w:ascii="PT Astra Serif" w:hAnsi="PT Astra Serif"/>
          <w:sz w:val="26"/>
          <w:szCs w:val="26"/>
        </w:rPr>
        <w:t>п</w:t>
      </w:r>
      <w:proofErr w:type="gramEnd"/>
      <w:r w:rsidRPr="00C273A1">
        <w:rPr>
          <w:rFonts w:ascii="PT Astra Serif" w:hAnsi="PT Astra Serif"/>
          <w:sz w:val="26"/>
          <w:szCs w:val="26"/>
        </w:rPr>
        <w:t>/копченую, масло сливочное, сыры сычужные твердые и мягкие; 2 место – по цене на хлеб ржаной и ржано-пшеничный, сметану, творог жирный; 3 место – по цене на муку пшеничную, кур охлажденных и мороженых, колбасу вареную.</w:t>
      </w:r>
    </w:p>
    <w:p w:rsidR="00A34928" w:rsidRPr="00A34928" w:rsidRDefault="00A34928" w:rsidP="00A34928">
      <w:pPr>
        <w:pStyle w:val="a7"/>
        <w:ind w:firstLine="709"/>
        <w:jc w:val="both"/>
        <w:rPr>
          <w:rFonts w:ascii="PT Astra Serif" w:hAnsi="PT Astra Serif"/>
          <w:sz w:val="26"/>
          <w:szCs w:val="26"/>
        </w:rPr>
      </w:pPr>
      <w:r w:rsidRPr="00C273A1">
        <w:rPr>
          <w:rFonts w:ascii="PT Astra Serif" w:hAnsi="PT Astra Serif"/>
          <w:sz w:val="26"/>
          <w:szCs w:val="26"/>
        </w:rPr>
        <w:t xml:space="preserve">Также </w:t>
      </w:r>
      <w:r w:rsidR="00277B35">
        <w:rPr>
          <w:rFonts w:ascii="PT Astra Serif" w:hAnsi="PT Astra Serif"/>
          <w:sz w:val="26"/>
          <w:szCs w:val="26"/>
        </w:rPr>
        <w:t xml:space="preserve">был </w:t>
      </w:r>
      <w:r w:rsidRPr="00C273A1">
        <w:rPr>
          <w:rFonts w:ascii="PT Astra Serif" w:hAnsi="PT Astra Serif"/>
          <w:sz w:val="26"/>
          <w:szCs w:val="26"/>
        </w:rPr>
        <w:t xml:space="preserve">организован мониторинг запасов наличия товаров первой необходимости в торговых сетях региона. Согласно результатам еженедельного мониторинга запасы в розничной торговле по состоянию на 29.12.2022 по наблюдаемым группам составили: мясной </w:t>
      </w:r>
      <w:r w:rsidRPr="001E4909">
        <w:rPr>
          <w:rFonts w:ascii="PT Astra Serif" w:hAnsi="PT Astra Serif"/>
          <w:sz w:val="26"/>
          <w:szCs w:val="26"/>
        </w:rPr>
        <w:t xml:space="preserve">продукции от 4-х дней, сахара-песка от 30 дней, овощей от 5-ти до 12 дней, товаров бакалейной группы </w:t>
      </w:r>
      <w:proofErr w:type="gramStart"/>
      <w:r w:rsidRPr="001E4909">
        <w:rPr>
          <w:rFonts w:ascii="PT Astra Serif" w:hAnsi="PT Astra Serif"/>
          <w:sz w:val="26"/>
          <w:szCs w:val="26"/>
        </w:rPr>
        <w:t>от</w:t>
      </w:r>
      <w:proofErr w:type="gramEnd"/>
      <w:r w:rsidRPr="001E4909">
        <w:rPr>
          <w:rFonts w:ascii="PT Astra Serif" w:hAnsi="PT Astra Serif"/>
          <w:sz w:val="26"/>
          <w:szCs w:val="26"/>
        </w:rPr>
        <w:t xml:space="preserve"> 5 </w:t>
      </w:r>
      <w:proofErr w:type="gramStart"/>
      <w:r w:rsidRPr="001E4909">
        <w:rPr>
          <w:rFonts w:ascii="PT Astra Serif" w:hAnsi="PT Astra Serif"/>
          <w:sz w:val="26"/>
          <w:szCs w:val="26"/>
        </w:rPr>
        <w:t>до</w:t>
      </w:r>
      <w:proofErr w:type="gramEnd"/>
      <w:r w:rsidRPr="001E4909">
        <w:rPr>
          <w:rFonts w:ascii="PT Astra Serif" w:hAnsi="PT Astra Serif"/>
          <w:sz w:val="26"/>
          <w:szCs w:val="26"/>
        </w:rPr>
        <w:t xml:space="preserve"> 71 дн</w:t>
      </w:r>
      <w:r w:rsidR="00C273A1" w:rsidRPr="001E4909">
        <w:rPr>
          <w:rFonts w:ascii="PT Astra Serif" w:hAnsi="PT Astra Serif"/>
          <w:sz w:val="26"/>
          <w:szCs w:val="26"/>
        </w:rPr>
        <w:t>я</w:t>
      </w:r>
      <w:r w:rsidRPr="001E4909">
        <w:rPr>
          <w:rFonts w:ascii="PT Astra Serif" w:hAnsi="PT Astra Serif"/>
          <w:sz w:val="26"/>
          <w:szCs w:val="26"/>
        </w:rPr>
        <w:t xml:space="preserve"> активной торговли. Запасы наблюдаемых непродовольственных товаров первой необходимости состав</w:t>
      </w:r>
      <w:r w:rsidR="00042266">
        <w:rPr>
          <w:rFonts w:ascii="PT Astra Serif" w:hAnsi="PT Astra Serif"/>
          <w:sz w:val="26"/>
          <w:szCs w:val="26"/>
        </w:rPr>
        <w:t>или</w:t>
      </w:r>
      <w:r w:rsidRPr="001E4909">
        <w:rPr>
          <w:rFonts w:ascii="PT Astra Serif" w:hAnsi="PT Astra Serif"/>
          <w:sz w:val="26"/>
          <w:szCs w:val="26"/>
        </w:rPr>
        <w:t xml:space="preserve"> от 28 дней (брюки для детей школьного возраста из джинсовой ткани) до 119 дней (порошок стиральный) активной торговли.</w:t>
      </w:r>
    </w:p>
    <w:p w:rsidR="00AB32BB" w:rsidRPr="0025244E" w:rsidRDefault="000A2881" w:rsidP="004612A3">
      <w:pPr>
        <w:spacing w:after="0" w:line="240" w:lineRule="auto"/>
        <w:ind w:firstLine="709"/>
        <w:jc w:val="both"/>
        <w:rPr>
          <w:rFonts w:ascii="PT Astra Serif" w:eastAsia="Times New Roman" w:hAnsi="PT Astra Serif" w:cs="Times New Roman"/>
          <w:i/>
          <w:sz w:val="26"/>
          <w:szCs w:val="26"/>
          <w:lang w:eastAsia="ru-RU"/>
        </w:rPr>
      </w:pPr>
      <w:r w:rsidRPr="0025244E">
        <w:rPr>
          <w:rFonts w:ascii="PT Astra Serif" w:hAnsi="PT Astra Serif" w:cs="PT Astra Serif"/>
          <w:color w:val="000000"/>
          <w:sz w:val="26"/>
          <w:szCs w:val="26"/>
        </w:rPr>
        <w:t xml:space="preserve">Кроме этого, </w:t>
      </w:r>
      <w:r w:rsidR="0076409E" w:rsidRPr="0025244E">
        <w:rPr>
          <w:rFonts w:ascii="PT Astra Serif" w:hAnsi="PT Astra Serif" w:cs="PT Astra Serif"/>
          <w:color w:val="000000"/>
          <w:sz w:val="26"/>
          <w:szCs w:val="26"/>
        </w:rPr>
        <w:t xml:space="preserve">в регионе </w:t>
      </w:r>
      <w:r w:rsidR="00AB32BB" w:rsidRPr="0025244E">
        <w:rPr>
          <w:rFonts w:ascii="PT Astra Serif" w:hAnsi="PT Astra Serif" w:cs="PT Astra Serif"/>
          <w:color w:val="000000"/>
          <w:sz w:val="26"/>
          <w:szCs w:val="26"/>
        </w:rPr>
        <w:t>Департаментом здравоохранения Томской области о</w:t>
      </w:r>
      <w:r w:rsidR="009225D6" w:rsidRPr="0025244E">
        <w:rPr>
          <w:rFonts w:ascii="PT Astra Serif" w:hAnsi="PT Astra Serif" w:cs="PT Astra Serif"/>
          <w:color w:val="000000"/>
          <w:sz w:val="26"/>
          <w:szCs w:val="26"/>
        </w:rPr>
        <w:t>существля</w:t>
      </w:r>
      <w:r w:rsidR="00042266">
        <w:rPr>
          <w:rFonts w:ascii="PT Astra Serif" w:hAnsi="PT Astra Serif" w:cs="PT Astra Serif"/>
          <w:color w:val="000000"/>
          <w:sz w:val="26"/>
          <w:szCs w:val="26"/>
        </w:rPr>
        <w:t>лся</w:t>
      </w:r>
      <w:r w:rsidR="009225D6" w:rsidRPr="0025244E">
        <w:rPr>
          <w:rFonts w:ascii="PT Astra Serif" w:hAnsi="PT Astra Serif" w:cs="PT Astra Serif"/>
          <w:color w:val="000000"/>
          <w:sz w:val="26"/>
          <w:szCs w:val="26"/>
        </w:rPr>
        <w:t xml:space="preserve"> </w:t>
      </w:r>
      <w:r w:rsidR="00AB32BB" w:rsidRPr="0025244E">
        <w:rPr>
          <w:rFonts w:ascii="PT Astra Serif" w:hAnsi="PT Astra Serif" w:cs="PT Astra Serif"/>
          <w:color w:val="000000"/>
          <w:sz w:val="26"/>
          <w:szCs w:val="26"/>
        </w:rPr>
        <w:t>ежедневный мониторинг закупок подведомственными медицинскими организациями лекарственных препаратов и медицинских изделий, для своевременного решения вопросов по обеспечению данной продукцией медицинских организаций.</w:t>
      </w:r>
    </w:p>
    <w:p w:rsidR="00AA6A7B" w:rsidRPr="0025244E" w:rsidRDefault="00AA6A7B" w:rsidP="00AA6A7B">
      <w:pPr>
        <w:pStyle w:val="Default"/>
        <w:ind w:firstLine="709"/>
        <w:jc w:val="both"/>
        <w:rPr>
          <w:sz w:val="26"/>
          <w:szCs w:val="26"/>
        </w:rPr>
      </w:pPr>
      <w:r w:rsidRPr="0025244E">
        <w:rPr>
          <w:sz w:val="26"/>
          <w:szCs w:val="26"/>
        </w:rPr>
        <w:t xml:space="preserve">Департаментом социальной защиты населения Томской области </w:t>
      </w:r>
      <w:r w:rsidR="00042266">
        <w:rPr>
          <w:sz w:val="26"/>
          <w:szCs w:val="26"/>
        </w:rPr>
        <w:t xml:space="preserve">был </w:t>
      </w:r>
      <w:r w:rsidRPr="0025244E">
        <w:rPr>
          <w:sz w:val="26"/>
          <w:szCs w:val="26"/>
        </w:rPr>
        <w:t>организован еженедельный мониторинг по обеспечению подведомственных организаций социального обслуживания населения Томской области товарами первой необходимости, в том числе продуктами питания, медицинскими изделиями и мягким инвентарем.</w:t>
      </w:r>
    </w:p>
    <w:p w:rsidR="00ED4E7F" w:rsidRPr="00F9664A" w:rsidRDefault="00ED4E7F" w:rsidP="00ED4E7F">
      <w:pPr>
        <w:pStyle w:val="Default"/>
        <w:jc w:val="both"/>
        <w:rPr>
          <w:sz w:val="26"/>
          <w:szCs w:val="26"/>
          <w:highlight w:val="yellow"/>
        </w:rPr>
      </w:pPr>
    </w:p>
    <w:p w:rsidR="007D076D" w:rsidRPr="0025244E" w:rsidRDefault="007D076D" w:rsidP="00971FE6">
      <w:pPr>
        <w:spacing w:after="0" w:line="240" w:lineRule="auto"/>
        <w:ind w:firstLine="709"/>
        <w:jc w:val="both"/>
        <w:rPr>
          <w:rFonts w:ascii="PT Astra Serif" w:eastAsia="Times New Roman" w:hAnsi="PT Astra Serif" w:cs="Times New Roman"/>
          <w:i/>
          <w:sz w:val="26"/>
          <w:szCs w:val="26"/>
          <w:lang w:eastAsia="ru-RU"/>
        </w:rPr>
      </w:pPr>
      <w:r w:rsidRPr="0025244E">
        <w:rPr>
          <w:rFonts w:ascii="PT Astra Serif" w:eastAsia="Times New Roman" w:hAnsi="PT Astra Serif" w:cs="Times New Roman"/>
          <w:i/>
          <w:sz w:val="26"/>
          <w:szCs w:val="26"/>
          <w:lang w:eastAsia="ru-RU"/>
        </w:rPr>
        <w:t xml:space="preserve">Д) </w:t>
      </w:r>
      <w:r w:rsidR="00F128CC" w:rsidRPr="0025244E">
        <w:rPr>
          <w:rFonts w:ascii="PT Astra Serif" w:eastAsia="Times New Roman" w:hAnsi="PT Astra Serif" w:cs="Times New Roman"/>
          <w:i/>
          <w:sz w:val="26"/>
          <w:szCs w:val="26"/>
          <w:lang w:eastAsia="ru-RU"/>
        </w:rPr>
        <w:t>Осуществление дополнительных мер, направленных на устранение повышенного спроса на отдельные виды товаров, работ, услуг.</w:t>
      </w:r>
    </w:p>
    <w:p w:rsidR="00ED4E7F" w:rsidRPr="00F9664A" w:rsidRDefault="00ED4E7F" w:rsidP="00971FE6">
      <w:pPr>
        <w:spacing w:after="0" w:line="240" w:lineRule="auto"/>
        <w:ind w:firstLine="709"/>
        <w:jc w:val="both"/>
        <w:rPr>
          <w:rFonts w:ascii="PT Astra Serif" w:eastAsia="Times New Roman" w:hAnsi="PT Astra Serif" w:cs="Times New Roman"/>
          <w:i/>
          <w:sz w:val="26"/>
          <w:szCs w:val="26"/>
          <w:highlight w:val="yellow"/>
          <w:lang w:eastAsia="ru-RU"/>
        </w:rPr>
      </w:pPr>
    </w:p>
    <w:p w:rsidR="009C3524" w:rsidRPr="003162B6" w:rsidRDefault="00E76798" w:rsidP="005B5A6C">
      <w:pPr>
        <w:spacing w:after="0" w:line="240" w:lineRule="auto"/>
        <w:ind w:firstLine="709"/>
        <w:jc w:val="both"/>
        <w:rPr>
          <w:rFonts w:ascii="PT Astra Serif" w:hAnsi="PT Astra Serif" w:cs="PT Astra Serif"/>
          <w:color w:val="000000"/>
          <w:sz w:val="26"/>
          <w:szCs w:val="26"/>
        </w:rPr>
      </w:pPr>
      <w:r w:rsidRPr="00D7146A">
        <w:rPr>
          <w:rFonts w:ascii="PT Astra Serif" w:hAnsi="PT Astra Serif" w:cs="PT Astra Serif"/>
          <w:color w:val="000000"/>
          <w:sz w:val="26"/>
          <w:szCs w:val="26"/>
        </w:rPr>
        <w:lastRenderedPageBreak/>
        <w:t xml:space="preserve">В </w:t>
      </w:r>
      <w:proofErr w:type="gramStart"/>
      <w:r w:rsidRPr="00D7146A">
        <w:rPr>
          <w:rFonts w:ascii="PT Astra Serif" w:hAnsi="PT Astra Serif" w:cs="PT Astra Serif"/>
          <w:color w:val="000000"/>
          <w:sz w:val="26"/>
          <w:szCs w:val="26"/>
        </w:rPr>
        <w:t>рамках</w:t>
      </w:r>
      <w:proofErr w:type="gramEnd"/>
      <w:r w:rsidRPr="00D7146A">
        <w:rPr>
          <w:rFonts w:ascii="PT Astra Serif" w:hAnsi="PT Astra Serif" w:cs="PT Astra Serif"/>
          <w:color w:val="000000"/>
          <w:sz w:val="26"/>
          <w:szCs w:val="26"/>
        </w:rPr>
        <w:t xml:space="preserve"> работы рабочей группы по сохранению доступности социальных и медицинских услуг Администрация Томской области и Томская ассоциация аптечных сетей заключили соглашение, целью которого явля</w:t>
      </w:r>
      <w:r w:rsidR="00042266">
        <w:rPr>
          <w:rFonts w:ascii="PT Astra Serif" w:hAnsi="PT Astra Serif" w:cs="PT Astra Serif"/>
          <w:color w:val="000000"/>
          <w:sz w:val="26"/>
          <w:szCs w:val="26"/>
        </w:rPr>
        <w:t>лось</w:t>
      </w:r>
      <w:r w:rsidRPr="00D7146A">
        <w:rPr>
          <w:rFonts w:ascii="PT Astra Serif" w:hAnsi="PT Astra Serif" w:cs="PT Astra Serif"/>
          <w:color w:val="000000"/>
          <w:sz w:val="26"/>
          <w:szCs w:val="26"/>
        </w:rPr>
        <w:t xml:space="preserve"> сохранение доступности лекарственного обеспечения для населения. Администрация Томской области берет на себя обязательство поддерживать инициативы аптечных организаций, связанных с лекарственным обеспечением населения, развитие аптечного производства препаратов, оказывать содействие в работе с поставщиками, в случае возникновения проблемных вопросов. Томская ассоциация аптечных </w:t>
      </w:r>
      <w:r w:rsidRPr="00233D07">
        <w:rPr>
          <w:rFonts w:ascii="PT Astra Serif" w:hAnsi="PT Astra Serif" w:cs="PT Astra Serif"/>
          <w:color w:val="000000"/>
          <w:sz w:val="26"/>
          <w:szCs w:val="26"/>
        </w:rPr>
        <w:t xml:space="preserve">сетей </w:t>
      </w:r>
      <w:r w:rsidR="002F47F1" w:rsidRPr="00233D07">
        <w:rPr>
          <w:rFonts w:ascii="PT Astra Serif" w:hAnsi="PT Astra Serif" w:cs="PT Astra Serif"/>
          <w:color w:val="000000"/>
          <w:sz w:val="26"/>
          <w:szCs w:val="26"/>
        </w:rPr>
        <w:t xml:space="preserve">(далее – Ассоциация) </w:t>
      </w:r>
      <w:r w:rsidRPr="00233D07">
        <w:rPr>
          <w:rFonts w:ascii="PT Astra Serif" w:hAnsi="PT Astra Serif" w:cs="PT Astra Serif"/>
          <w:color w:val="000000"/>
          <w:sz w:val="26"/>
          <w:szCs w:val="26"/>
        </w:rPr>
        <w:t>уже получает</w:t>
      </w:r>
      <w:r w:rsidRPr="00D7146A">
        <w:rPr>
          <w:rFonts w:ascii="PT Astra Serif" w:hAnsi="PT Astra Serif" w:cs="PT Astra Serif"/>
          <w:color w:val="000000"/>
          <w:sz w:val="26"/>
          <w:szCs w:val="26"/>
        </w:rPr>
        <w:t xml:space="preserve"> всю информацию о мерах поддержки бизнеса в условиях санкций, которые анонсирует и финансирует государство. </w:t>
      </w:r>
      <w:proofErr w:type="gramStart"/>
      <w:r w:rsidR="00F16675" w:rsidRPr="00D7146A">
        <w:rPr>
          <w:rFonts w:ascii="PT Astra Serif" w:hAnsi="PT Astra Serif"/>
          <w:sz w:val="26"/>
          <w:szCs w:val="26"/>
        </w:rPr>
        <w:t>Со своей стороны Ассоциация обязуется представлять региону актуальную информацию по наличию лекарств, ассортименту жизненно важных лекарственных препаратов, отсутствию превышения предельных размеров надбавок на установленную производителем стоимость лекарств, а также контролировать отпуск рецептурных лекарственных препаратов по рецепту врача</w:t>
      </w:r>
      <w:r w:rsidR="00CB1648" w:rsidRPr="00D7146A">
        <w:rPr>
          <w:rFonts w:ascii="PT Astra Serif" w:hAnsi="PT Astra Serif"/>
          <w:sz w:val="26"/>
          <w:szCs w:val="26"/>
        </w:rPr>
        <w:tab/>
      </w:r>
      <w:r w:rsidR="00F16675" w:rsidRPr="003162B6">
        <w:rPr>
          <w:rFonts w:ascii="PT Astra Serif" w:hAnsi="PT Astra Serif"/>
          <w:sz w:val="26"/>
          <w:szCs w:val="26"/>
        </w:rPr>
        <w:t xml:space="preserve">. </w:t>
      </w:r>
      <w:r w:rsidRPr="003162B6">
        <w:rPr>
          <w:rFonts w:ascii="PT Astra Serif" w:hAnsi="PT Astra Serif" w:cs="PT Astra Serif"/>
          <w:color w:val="000000"/>
          <w:sz w:val="26"/>
          <w:szCs w:val="26"/>
        </w:rPr>
        <w:t xml:space="preserve">На базе ОГАУ «Центр медицинской и фармацевтической информации» </w:t>
      </w:r>
      <w:r w:rsidR="00042266">
        <w:rPr>
          <w:rFonts w:ascii="PT Astra Serif" w:hAnsi="PT Astra Serif" w:cs="PT Astra Serif"/>
          <w:color w:val="000000"/>
          <w:sz w:val="26"/>
          <w:szCs w:val="26"/>
        </w:rPr>
        <w:t xml:space="preserve">в 2022 году </w:t>
      </w:r>
      <w:r w:rsidRPr="003162B6">
        <w:rPr>
          <w:rFonts w:ascii="PT Astra Serif" w:hAnsi="PT Astra Serif" w:cs="PT Astra Serif"/>
          <w:color w:val="000000"/>
          <w:sz w:val="26"/>
          <w:szCs w:val="26"/>
        </w:rPr>
        <w:t>работа</w:t>
      </w:r>
      <w:r w:rsidR="00042266">
        <w:rPr>
          <w:rFonts w:ascii="PT Astra Serif" w:hAnsi="PT Astra Serif" w:cs="PT Astra Serif"/>
          <w:color w:val="000000"/>
          <w:sz w:val="26"/>
          <w:szCs w:val="26"/>
        </w:rPr>
        <w:t>ла</w:t>
      </w:r>
      <w:r w:rsidRPr="003162B6">
        <w:rPr>
          <w:rFonts w:ascii="PT Astra Serif" w:hAnsi="PT Astra Serif" w:cs="PT Astra Serif"/>
          <w:color w:val="000000"/>
          <w:sz w:val="26"/>
          <w:szCs w:val="26"/>
        </w:rPr>
        <w:t xml:space="preserve"> круглосуточная «горячая линия» по предоставлению населению информации о наличии и стоимости</w:t>
      </w:r>
      <w:proofErr w:type="gramEnd"/>
      <w:r w:rsidRPr="003162B6">
        <w:rPr>
          <w:rFonts w:ascii="PT Astra Serif" w:hAnsi="PT Astra Serif" w:cs="PT Astra Serif"/>
          <w:color w:val="000000"/>
          <w:sz w:val="26"/>
          <w:szCs w:val="26"/>
        </w:rPr>
        <w:t xml:space="preserve"> </w:t>
      </w:r>
      <w:proofErr w:type="gramStart"/>
      <w:r w:rsidRPr="003162B6">
        <w:rPr>
          <w:rFonts w:ascii="PT Astra Serif" w:hAnsi="PT Astra Serif" w:cs="PT Astra Serif"/>
          <w:color w:val="000000"/>
          <w:sz w:val="26"/>
          <w:szCs w:val="26"/>
        </w:rPr>
        <w:t>лекарственных средств в аптеках региона, осуществля</w:t>
      </w:r>
      <w:r w:rsidR="00042266">
        <w:rPr>
          <w:rFonts w:ascii="PT Astra Serif" w:hAnsi="PT Astra Serif" w:cs="PT Astra Serif"/>
          <w:color w:val="000000"/>
          <w:sz w:val="26"/>
          <w:szCs w:val="26"/>
        </w:rPr>
        <w:t>лся</w:t>
      </w:r>
      <w:r w:rsidRPr="003162B6">
        <w:rPr>
          <w:rFonts w:ascii="PT Astra Serif" w:hAnsi="PT Astra Serif" w:cs="PT Astra Serif"/>
          <w:color w:val="000000"/>
          <w:sz w:val="26"/>
          <w:szCs w:val="26"/>
        </w:rPr>
        <w:t xml:space="preserve"> регулярный мониторинг стоимости топ-150 позиций лекарственных препаратов, взаимодействие с территориальным органом Росздравнадзора по Томской области в части мониторинга наличия на территории региона и стоимости на лекарственные препараты, входящие в перечень</w:t>
      </w:r>
      <w:r w:rsidR="00A9248E" w:rsidRPr="003162B6">
        <w:rPr>
          <w:rFonts w:ascii="PT Astra Serif" w:hAnsi="PT Astra Serif"/>
          <w:sz w:val="26"/>
          <w:szCs w:val="26"/>
        </w:rPr>
        <w:t xml:space="preserve"> жизненно необходимых и важнейших лекарственных препаратов</w:t>
      </w:r>
      <w:r w:rsidRPr="003162B6">
        <w:rPr>
          <w:rFonts w:ascii="PT Astra Serif" w:hAnsi="PT Astra Serif" w:cs="PT Astra Serif"/>
          <w:color w:val="000000"/>
          <w:sz w:val="26"/>
          <w:szCs w:val="26"/>
        </w:rPr>
        <w:t xml:space="preserve">, а также с оптовыми организациями, осуществляющими поставку лекарственных средств в Томскую область. </w:t>
      </w:r>
      <w:proofErr w:type="gramEnd"/>
    </w:p>
    <w:p w:rsidR="00E76798" w:rsidRPr="008A413E" w:rsidRDefault="00E76798" w:rsidP="008A413E">
      <w:pPr>
        <w:spacing w:after="0" w:line="240" w:lineRule="auto"/>
        <w:ind w:firstLine="709"/>
        <w:jc w:val="both"/>
        <w:rPr>
          <w:rFonts w:ascii="PT Astra Serif" w:hAnsi="PT Astra Serif" w:cs="PT Astra Serif"/>
          <w:color w:val="000000"/>
          <w:sz w:val="26"/>
          <w:szCs w:val="26"/>
        </w:rPr>
      </w:pPr>
      <w:proofErr w:type="gramStart"/>
      <w:r w:rsidRPr="008A413E">
        <w:rPr>
          <w:rFonts w:ascii="PT Astra Serif" w:hAnsi="PT Astra Serif" w:cs="PT Astra Serif"/>
          <w:color w:val="000000"/>
          <w:sz w:val="26"/>
          <w:szCs w:val="26"/>
        </w:rPr>
        <w:t xml:space="preserve">На основании распоряжения Департамента здравоохранения Томской области от 05.05.2022 № 408 «Об утверждении организации обеспечения лекарственными препаратами пациентов на амбулаторном этапе, в случае их временного или постоянного отсутствия в аптечных сетях» </w:t>
      </w:r>
      <w:r w:rsidR="00531CA3">
        <w:rPr>
          <w:rFonts w:ascii="PT Astra Serif" w:hAnsi="PT Astra Serif" w:cs="PT Astra Serif"/>
          <w:color w:val="000000"/>
          <w:sz w:val="26"/>
          <w:szCs w:val="26"/>
        </w:rPr>
        <w:t xml:space="preserve">в регионе была </w:t>
      </w:r>
      <w:r w:rsidRPr="008A413E">
        <w:rPr>
          <w:rFonts w:ascii="PT Astra Serif" w:hAnsi="PT Astra Serif" w:cs="PT Astra Serif"/>
          <w:color w:val="000000"/>
          <w:sz w:val="26"/>
          <w:szCs w:val="26"/>
        </w:rPr>
        <w:t>разработана блок-схема по оказанию помощи гражданам при обращении по вопросу отсутствия лекарственных препаратов на амбулаторном этапе для оперативной организации взаимодействия с медицинскими учреждениями по подбору аналогов препаратов</w:t>
      </w:r>
      <w:proofErr w:type="gramEnd"/>
      <w:r w:rsidRPr="008A413E">
        <w:rPr>
          <w:rFonts w:ascii="PT Astra Serif" w:hAnsi="PT Astra Serif" w:cs="PT Astra Serif"/>
          <w:color w:val="000000"/>
          <w:sz w:val="26"/>
          <w:szCs w:val="26"/>
        </w:rPr>
        <w:t xml:space="preserve"> или изменений схемы лечения.</w:t>
      </w:r>
    </w:p>
    <w:p w:rsidR="008F17F3" w:rsidRPr="00D3466E" w:rsidRDefault="008F17F3" w:rsidP="008F17F3">
      <w:pPr>
        <w:pStyle w:val="a7"/>
        <w:ind w:firstLine="709"/>
        <w:jc w:val="both"/>
        <w:rPr>
          <w:rFonts w:ascii="PT Astra Serif" w:hAnsi="PT Astra Serif" w:cs="PTAstraSerif-Regular"/>
          <w:sz w:val="26"/>
          <w:szCs w:val="26"/>
        </w:rPr>
      </w:pPr>
      <w:r w:rsidRPr="00D3466E">
        <w:rPr>
          <w:rFonts w:ascii="PT Astra Serif" w:hAnsi="PT Astra Serif" w:cs="PTAstraSerif-Regular"/>
          <w:sz w:val="26"/>
          <w:szCs w:val="26"/>
        </w:rPr>
        <w:t>В строительной отрасли Департаментом архитектуры и строительства Томской области в соответствии с письмами Минстроя России от 24.03.2022         № 12145-АЛ/13, от 11.03.2022 № 9640-АЛ/03 на еженедельной основе осуществля</w:t>
      </w:r>
      <w:r w:rsidR="00531CA3">
        <w:rPr>
          <w:rFonts w:ascii="PT Astra Serif" w:hAnsi="PT Astra Serif" w:cs="PTAstraSerif-Regular"/>
          <w:sz w:val="26"/>
          <w:szCs w:val="26"/>
        </w:rPr>
        <w:t>лся</w:t>
      </w:r>
      <w:r w:rsidRPr="00D3466E">
        <w:rPr>
          <w:rFonts w:ascii="PT Astra Serif" w:hAnsi="PT Astra Serif" w:cs="PTAstraSerif-Regular"/>
          <w:sz w:val="26"/>
          <w:szCs w:val="26"/>
        </w:rPr>
        <w:t xml:space="preserve"> мониторинг цен на строительные материалы, доступности оборотных сре</w:t>
      </w:r>
      <w:proofErr w:type="gramStart"/>
      <w:r w:rsidRPr="00D3466E">
        <w:rPr>
          <w:rFonts w:ascii="PT Astra Serif" w:hAnsi="PT Astra Serif" w:cs="PTAstraSerif-Regular"/>
          <w:sz w:val="26"/>
          <w:szCs w:val="26"/>
        </w:rPr>
        <w:t>дств дл</w:t>
      </w:r>
      <w:proofErr w:type="gramEnd"/>
      <w:r w:rsidRPr="00D3466E">
        <w:rPr>
          <w:rFonts w:ascii="PT Astra Serif" w:hAnsi="PT Astra Serif" w:cs="PTAstraSerif-Regular"/>
          <w:sz w:val="26"/>
          <w:szCs w:val="26"/>
        </w:rPr>
        <w:t xml:space="preserve">я системообразующих предприятий, обеспеченности строительной техникой, комплектующими, кадрами, </w:t>
      </w:r>
      <w:r w:rsidR="002F47F1" w:rsidRPr="00233D07">
        <w:rPr>
          <w:rFonts w:ascii="PT Astra Serif" w:hAnsi="PT Astra Serif" w:cs="PTAstraSerif-Regular"/>
          <w:sz w:val="26"/>
          <w:szCs w:val="26"/>
        </w:rPr>
        <w:t xml:space="preserve">а также </w:t>
      </w:r>
      <w:r w:rsidRPr="00233D07">
        <w:rPr>
          <w:rFonts w:ascii="PT Astra Serif" w:hAnsi="PT Astra Serif" w:cs="PTAstraSerif-Regular"/>
          <w:sz w:val="26"/>
          <w:szCs w:val="26"/>
        </w:rPr>
        <w:t>состояния</w:t>
      </w:r>
      <w:r w:rsidRPr="00D3466E">
        <w:rPr>
          <w:rFonts w:ascii="PT Astra Serif" w:hAnsi="PT Astra Serif" w:cs="PTAstraSerif-Regular"/>
          <w:sz w:val="26"/>
          <w:szCs w:val="26"/>
        </w:rPr>
        <w:t xml:space="preserve"> на рынке труда.</w:t>
      </w:r>
    </w:p>
    <w:p w:rsidR="008A413E" w:rsidRPr="008A413E" w:rsidRDefault="00DC7556" w:rsidP="008A413E">
      <w:pPr>
        <w:pStyle w:val="a7"/>
        <w:ind w:firstLine="709"/>
        <w:jc w:val="both"/>
        <w:rPr>
          <w:rFonts w:ascii="PT Astra Serif" w:hAnsi="PT Astra Serif" w:cs="PT Astra Serif"/>
          <w:sz w:val="26"/>
          <w:szCs w:val="26"/>
        </w:rPr>
      </w:pPr>
      <w:proofErr w:type="gramStart"/>
      <w:r w:rsidRPr="008A413E">
        <w:rPr>
          <w:rFonts w:ascii="PT Astra Serif" w:hAnsi="PT Astra Serif"/>
          <w:sz w:val="26"/>
          <w:szCs w:val="26"/>
        </w:rPr>
        <w:t>В целях обеспечения продовольственной безопасности населения</w:t>
      </w:r>
      <w:r w:rsidR="005B5A6C" w:rsidRPr="008A413E">
        <w:rPr>
          <w:rFonts w:ascii="PT Astra Serif" w:hAnsi="PT Astra Serif"/>
          <w:sz w:val="26"/>
          <w:szCs w:val="26"/>
        </w:rPr>
        <w:t xml:space="preserve">, снабжения жителей </w:t>
      </w:r>
      <w:r w:rsidRPr="008A413E">
        <w:rPr>
          <w:rFonts w:ascii="PT Astra Serif" w:hAnsi="PT Astra Serif"/>
          <w:sz w:val="26"/>
          <w:szCs w:val="26"/>
        </w:rPr>
        <w:t>качественной сельскохозяйственной продукцией и в достато</w:t>
      </w:r>
      <w:r w:rsidR="005B5A6C" w:rsidRPr="008A413E">
        <w:rPr>
          <w:rFonts w:ascii="PT Astra Serif" w:hAnsi="PT Astra Serif"/>
          <w:sz w:val="26"/>
          <w:szCs w:val="26"/>
        </w:rPr>
        <w:t xml:space="preserve">чном количестве в регионе </w:t>
      </w:r>
      <w:r w:rsidR="005B5A6C" w:rsidRPr="008A413E">
        <w:rPr>
          <w:rFonts w:ascii="PT Astra Serif" w:hAnsi="PT Astra Serif" w:cs="PT Astra Serif"/>
          <w:sz w:val="26"/>
          <w:szCs w:val="26"/>
        </w:rPr>
        <w:t xml:space="preserve">в рамках </w:t>
      </w:r>
      <w:r w:rsidR="005B5A6C" w:rsidRPr="008A413E">
        <w:rPr>
          <w:rFonts w:ascii="PT Astra Serif" w:eastAsia="PT Astra Serif" w:hAnsi="PT Astra Serif" w:cs="PT Astra Serif"/>
          <w:sz w:val="26"/>
          <w:szCs w:val="26"/>
        </w:rPr>
        <w:t xml:space="preserve">государственной программы </w:t>
      </w:r>
      <w:r w:rsidR="005B5A6C" w:rsidRPr="008A413E">
        <w:rPr>
          <w:rFonts w:ascii="PT Astra Serif" w:hAnsi="PT Astra Serif" w:cs="PT Astra Serif"/>
          <w:sz w:val="26"/>
          <w:szCs w:val="26"/>
        </w:rPr>
        <w:t xml:space="preserve">«Развитие сельского хозяйства, рынков сырья и продовольствия в Томской области», утвержденной постановлением Администрации Томской области от 26.09.2019 № 338а, на развитие сельскохозяйственной отрасли в 2022 году </w:t>
      </w:r>
      <w:r w:rsidR="00531CA3">
        <w:rPr>
          <w:rFonts w:ascii="PT Astra Serif" w:hAnsi="PT Astra Serif" w:cs="PT Astra Serif"/>
          <w:sz w:val="26"/>
          <w:szCs w:val="26"/>
        </w:rPr>
        <w:t xml:space="preserve">было </w:t>
      </w:r>
      <w:r w:rsidR="005B5A6C" w:rsidRPr="008A413E">
        <w:rPr>
          <w:rFonts w:ascii="PT Astra Serif" w:hAnsi="PT Astra Serif" w:cs="PT Astra Serif"/>
          <w:sz w:val="26"/>
          <w:szCs w:val="26"/>
        </w:rPr>
        <w:t>запланировано оказание государствен</w:t>
      </w:r>
      <w:r w:rsidR="00CB6FCF" w:rsidRPr="008A413E">
        <w:rPr>
          <w:rFonts w:ascii="PT Astra Serif" w:hAnsi="PT Astra Serif" w:cs="PT Astra Serif"/>
          <w:sz w:val="26"/>
          <w:szCs w:val="26"/>
        </w:rPr>
        <w:t>ной поддержки на общую сумму 1,</w:t>
      </w:r>
      <w:r w:rsidR="008A413E" w:rsidRPr="008A413E">
        <w:rPr>
          <w:rFonts w:ascii="PT Astra Serif" w:hAnsi="PT Astra Serif" w:cs="PT Astra Serif"/>
          <w:sz w:val="26"/>
          <w:szCs w:val="26"/>
        </w:rPr>
        <w:t>7</w:t>
      </w:r>
      <w:r w:rsidR="005B5A6C" w:rsidRPr="008A413E">
        <w:rPr>
          <w:rFonts w:ascii="PT Astra Serif" w:hAnsi="PT Astra Serif" w:cs="PT Astra Serif"/>
          <w:sz w:val="26"/>
          <w:szCs w:val="26"/>
        </w:rPr>
        <w:t xml:space="preserve"> </w:t>
      </w:r>
      <w:r w:rsidR="002F5280" w:rsidRPr="008A413E">
        <w:rPr>
          <w:rFonts w:ascii="PT Astra Serif" w:hAnsi="PT Astra Serif" w:cs="PT Astra Serif"/>
          <w:sz w:val="26"/>
          <w:szCs w:val="26"/>
        </w:rPr>
        <w:t>млрд.</w:t>
      </w:r>
      <w:r w:rsidR="005B5A6C" w:rsidRPr="008A413E">
        <w:rPr>
          <w:rFonts w:ascii="PT Astra Serif" w:hAnsi="PT Astra Serif" w:cs="PT Astra Serif"/>
          <w:sz w:val="26"/>
          <w:szCs w:val="26"/>
        </w:rPr>
        <w:t xml:space="preserve"> руб</w:t>
      </w:r>
      <w:r w:rsidR="001F74E7" w:rsidRPr="008A413E">
        <w:rPr>
          <w:rFonts w:ascii="PT Astra Serif" w:hAnsi="PT Astra Serif" w:cs="PT Astra Serif"/>
          <w:sz w:val="26"/>
          <w:szCs w:val="26"/>
        </w:rPr>
        <w:t>лей</w:t>
      </w:r>
      <w:r w:rsidR="005B5A6C" w:rsidRPr="008A413E">
        <w:rPr>
          <w:rFonts w:ascii="PT Astra Serif" w:hAnsi="PT Astra Serif" w:cs="PT Astra Serif"/>
          <w:sz w:val="26"/>
          <w:szCs w:val="26"/>
        </w:rPr>
        <w:t>, в том числе</w:t>
      </w:r>
      <w:proofErr w:type="gramEnd"/>
      <w:r w:rsidR="005B5A6C" w:rsidRPr="008A413E">
        <w:rPr>
          <w:rFonts w:ascii="PT Astra Serif" w:hAnsi="PT Astra Serif" w:cs="PT Astra Serif"/>
          <w:sz w:val="26"/>
          <w:szCs w:val="26"/>
        </w:rPr>
        <w:t xml:space="preserve"> </w:t>
      </w:r>
      <w:r w:rsidR="00457392" w:rsidRPr="008A413E">
        <w:rPr>
          <w:rFonts w:ascii="PT Astra Serif" w:hAnsi="PT Astra Serif" w:cs="PT Astra Serif"/>
          <w:sz w:val="26"/>
          <w:szCs w:val="26"/>
        </w:rPr>
        <w:br/>
      </w:r>
      <w:r w:rsidR="005B5A6C" w:rsidRPr="008A413E">
        <w:rPr>
          <w:rFonts w:ascii="PT Astra Serif" w:hAnsi="PT Astra Serif" w:cs="PT Astra Serif"/>
          <w:sz w:val="26"/>
          <w:szCs w:val="26"/>
        </w:rPr>
        <w:t>1,</w:t>
      </w:r>
      <w:r w:rsidR="008A413E" w:rsidRPr="008A413E">
        <w:rPr>
          <w:rFonts w:ascii="PT Astra Serif" w:hAnsi="PT Astra Serif" w:cs="PT Astra Serif"/>
          <w:sz w:val="26"/>
          <w:szCs w:val="26"/>
        </w:rPr>
        <w:t>2</w:t>
      </w:r>
      <w:r w:rsidR="005B5A6C" w:rsidRPr="008A413E">
        <w:rPr>
          <w:rFonts w:ascii="PT Astra Serif" w:hAnsi="PT Astra Serif" w:cs="PT Astra Serif"/>
          <w:sz w:val="26"/>
          <w:szCs w:val="26"/>
        </w:rPr>
        <w:t xml:space="preserve"> </w:t>
      </w:r>
      <w:r w:rsidR="002F5280" w:rsidRPr="008A413E">
        <w:rPr>
          <w:rFonts w:ascii="PT Astra Serif" w:hAnsi="PT Astra Serif" w:cs="PT Astra Serif"/>
          <w:sz w:val="26"/>
          <w:szCs w:val="26"/>
        </w:rPr>
        <w:t>млрд.</w:t>
      </w:r>
      <w:r w:rsidR="005B5A6C" w:rsidRPr="008A413E">
        <w:rPr>
          <w:rFonts w:ascii="PT Astra Serif" w:hAnsi="PT Astra Serif" w:cs="PT Astra Serif"/>
          <w:sz w:val="26"/>
          <w:szCs w:val="26"/>
        </w:rPr>
        <w:t xml:space="preserve"> рублей за счет сред</w:t>
      </w:r>
      <w:r w:rsidR="00845E2C" w:rsidRPr="008A413E">
        <w:rPr>
          <w:rFonts w:ascii="PT Astra Serif" w:hAnsi="PT Astra Serif" w:cs="PT Astra Serif"/>
          <w:sz w:val="26"/>
          <w:szCs w:val="26"/>
        </w:rPr>
        <w:t>ств областного бюджета, и 0,5</w:t>
      </w:r>
      <w:r w:rsidR="005B5A6C" w:rsidRPr="008A413E">
        <w:rPr>
          <w:rFonts w:ascii="PT Astra Serif" w:hAnsi="PT Astra Serif" w:cs="PT Astra Serif"/>
          <w:sz w:val="26"/>
          <w:szCs w:val="26"/>
        </w:rPr>
        <w:t xml:space="preserve"> </w:t>
      </w:r>
      <w:r w:rsidR="002F5280" w:rsidRPr="008A413E">
        <w:rPr>
          <w:rFonts w:ascii="PT Astra Serif" w:hAnsi="PT Astra Serif" w:cs="PT Astra Serif"/>
          <w:sz w:val="26"/>
          <w:szCs w:val="26"/>
        </w:rPr>
        <w:t>млрд.</w:t>
      </w:r>
      <w:r w:rsidR="005B5A6C" w:rsidRPr="008A413E">
        <w:rPr>
          <w:rFonts w:ascii="PT Astra Serif" w:hAnsi="PT Astra Serif" w:cs="PT Astra Serif"/>
          <w:sz w:val="26"/>
          <w:szCs w:val="26"/>
        </w:rPr>
        <w:t xml:space="preserve"> рублей за сче</w:t>
      </w:r>
      <w:r w:rsidR="008A413E" w:rsidRPr="008A413E">
        <w:rPr>
          <w:rFonts w:ascii="PT Astra Serif" w:hAnsi="PT Astra Serif" w:cs="PT Astra Serif"/>
          <w:sz w:val="26"/>
          <w:szCs w:val="26"/>
        </w:rPr>
        <w:t>т средств федерального бюджета. П</w:t>
      </w:r>
      <w:r w:rsidR="008A413E" w:rsidRPr="008A413E">
        <w:rPr>
          <w:rFonts w:ascii="PT Astra Serif" w:hAnsi="PT Astra Serif"/>
          <w:sz w:val="26"/>
          <w:szCs w:val="26"/>
        </w:rPr>
        <w:t>о состоянию на 30.12.2022 государственная поддержка оказана в полном объеме</w:t>
      </w:r>
      <w:r w:rsidR="008A413E" w:rsidRPr="008A413E">
        <w:rPr>
          <w:rFonts w:ascii="PT Astra Serif" w:hAnsi="PT Astra Serif" w:cs="PT Astra Serif"/>
          <w:sz w:val="26"/>
          <w:szCs w:val="26"/>
        </w:rPr>
        <w:t>.</w:t>
      </w:r>
    </w:p>
    <w:p w:rsidR="008A413E" w:rsidRPr="008A413E" w:rsidRDefault="008A413E" w:rsidP="008A413E">
      <w:pPr>
        <w:pStyle w:val="a7"/>
        <w:ind w:firstLine="709"/>
        <w:jc w:val="both"/>
        <w:rPr>
          <w:rFonts w:ascii="PT Astra Serif" w:hAnsi="PT Astra Serif"/>
          <w:sz w:val="26"/>
          <w:szCs w:val="26"/>
        </w:rPr>
      </w:pPr>
      <w:r w:rsidRPr="008A413E">
        <w:rPr>
          <w:rFonts w:ascii="PT Astra Serif" w:hAnsi="PT Astra Serif" w:cs="PT Astra Serif"/>
          <w:sz w:val="26"/>
          <w:szCs w:val="26"/>
        </w:rPr>
        <w:lastRenderedPageBreak/>
        <w:t xml:space="preserve">На поддержку </w:t>
      </w:r>
      <w:r>
        <w:rPr>
          <w:rFonts w:ascii="PT Astra Serif" w:hAnsi="PT Astra Serif" w:cs="PT Astra Serif"/>
          <w:sz w:val="26"/>
          <w:szCs w:val="26"/>
        </w:rPr>
        <w:t xml:space="preserve">крестьянским (фермерским) и личным подсобным хозяйствам региона в 2022 году </w:t>
      </w:r>
      <w:r w:rsidR="00531CA3">
        <w:rPr>
          <w:rFonts w:ascii="PT Astra Serif" w:hAnsi="PT Astra Serif" w:cs="PT Astra Serif"/>
          <w:sz w:val="26"/>
          <w:szCs w:val="26"/>
        </w:rPr>
        <w:t xml:space="preserve">было </w:t>
      </w:r>
      <w:r w:rsidRPr="008A413E">
        <w:rPr>
          <w:rFonts w:ascii="PT Astra Serif" w:hAnsi="PT Astra Serif" w:cs="PT Astra Serif"/>
          <w:sz w:val="26"/>
          <w:szCs w:val="26"/>
        </w:rPr>
        <w:t>выделено государственной поддержки за счет средств областного бюджета</w:t>
      </w:r>
      <w:r w:rsidRPr="008A413E">
        <w:rPr>
          <w:rFonts w:ascii="PT Astra Serif" w:hAnsi="PT Astra Serif"/>
          <w:sz w:val="26"/>
          <w:szCs w:val="26"/>
        </w:rPr>
        <w:t xml:space="preserve"> </w:t>
      </w:r>
      <w:r w:rsidR="00531CA3">
        <w:rPr>
          <w:rFonts w:ascii="PT Astra Serif" w:hAnsi="PT Astra Serif"/>
          <w:sz w:val="26"/>
          <w:szCs w:val="26"/>
        </w:rPr>
        <w:t xml:space="preserve">на </w:t>
      </w:r>
      <w:r>
        <w:rPr>
          <w:rFonts w:ascii="PT Astra Serif" w:hAnsi="PT Astra Serif"/>
          <w:sz w:val="26"/>
          <w:szCs w:val="26"/>
        </w:rPr>
        <w:t>сумм</w:t>
      </w:r>
      <w:r w:rsidR="00531CA3">
        <w:rPr>
          <w:rFonts w:ascii="PT Astra Serif" w:hAnsi="PT Astra Serif"/>
          <w:sz w:val="26"/>
          <w:szCs w:val="26"/>
        </w:rPr>
        <w:t>у</w:t>
      </w:r>
      <w:r>
        <w:rPr>
          <w:rFonts w:ascii="PT Astra Serif" w:hAnsi="PT Astra Serif"/>
          <w:sz w:val="26"/>
          <w:szCs w:val="26"/>
        </w:rPr>
        <w:t xml:space="preserve"> </w:t>
      </w:r>
      <w:r w:rsidRPr="008A413E">
        <w:rPr>
          <w:rFonts w:ascii="PT Astra Serif" w:hAnsi="PT Astra Serif"/>
          <w:sz w:val="26"/>
          <w:szCs w:val="26"/>
        </w:rPr>
        <w:t>63,1 млн. руб</w:t>
      </w:r>
      <w:r>
        <w:rPr>
          <w:rFonts w:ascii="PT Astra Serif" w:hAnsi="PT Astra Serif"/>
          <w:sz w:val="26"/>
          <w:szCs w:val="26"/>
        </w:rPr>
        <w:t>лей</w:t>
      </w:r>
      <w:r w:rsidRPr="008A413E">
        <w:rPr>
          <w:rFonts w:ascii="PT Astra Serif" w:hAnsi="PT Astra Serif"/>
          <w:sz w:val="26"/>
          <w:szCs w:val="26"/>
        </w:rPr>
        <w:t>.</w:t>
      </w:r>
    </w:p>
    <w:p w:rsidR="008A413E" w:rsidRPr="008A413E" w:rsidRDefault="008A413E" w:rsidP="008A413E">
      <w:pPr>
        <w:pStyle w:val="a7"/>
        <w:ind w:firstLine="709"/>
        <w:jc w:val="both"/>
        <w:rPr>
          <w:rFonts w:ascii="PT Astra Serif" w:hAnsi="PT Astra Serif"/>
          <w:sz w:val="26"/>
          <w:szCs w:val="26"/>
        </w:rPr>
      </w:pPr>
      <w:r w:rsidRPr="008A413E">
        <w:rPr>
          <w:rFonts w:ascii="PT Astra Serif" w:hAnsi="PT Astra Serif"/>
          <w:sz w:val="26"/>
          <w:szCs w:val="26"/>
        </w:rPr>
        <w:t xml:space="preserve">Для поддержки предприятий </w:t>
      </w:r>
      <w:proofErr w:type="spellStart"/>
      <w:r w:rsidRPr="008A413E">
        <w:rPr>
          <w:rFonts w:ascii="PT Astra Serif" w:hAnsi="PT Astra Serif"/>
          <w:sz w:val="26"/>
          <w:szCs w:val="26"/>
        </w:rPr>
        <w:t>рыбохозяйственного</w:t>
      </w:r>
      <w:proofErr w:type="spellEnd"/>
      <w:r w:rsidRPr="008A413E">
        <w:rPr>
          <w:rFonts w:ascii="PT Astra Serif" w:hAnsi="PT Astra Serif"/>
          <w:sz w:val="26"/>
          <w:szCs w:val="26"/>
        </w:rPr>
        <w:t xml:space="preserve"> комплекса Томской области Департаментом охотничьего и рыбного хозяйства Томской области</w:t>
      </w:r>
      <w:r w:rsidR="00531CA3">
        <w:rPr>
          <w:rFonts w:ascii="PT Astra Serif" w:hAnsi="PT Astra Serif"/>
          <w:sz w:val="26"/>
          <w:szCs w:val="26"/>
        </w:rPr>
        <w:t xml:space="preserve"> были</w:t>
      </w:r>
      <w:r w:rsidRPr="008A413E">
        <w:rPr>
          <w:rFonts w:ascii="PT Astra Serif" w:hAnsi="PT Astra Serif"/>
          <w:sz w:val="26"/>
          <w:szCs w:val="26"/>
        </w:rPr>
        <w:t xml:space="preserve"> утверждены следующие норматив</w:t>
      </w:r>
      <w:r>
        <w:rPr>
          <w:rFonts w:ascii="PT Astra Serif" w:hAnsi="PT Astra Serif"/>
          <w:sz w:val="26"/>
          <w:szCs w:val="26"/>
        </w:rPr>
        <w:t>но-правовые документы (далее – П</w:t>
      </w:r>
      <w:r w:rsidRPr="008A413E">
        <w:rPr>
          <w:rFonts w:ascii="PT Astra Serif" w:hAnsi="PT Astra Serif"/>
          <w:sz w:val="26"/>
          <w:szCs w:val="26"/>
        </w:rPr>
        <w:t>орядки):</w:t>
      </w:r>
    </w:p>
    <w:p w:rsidR="008A413E" w:rsidRPr="008A413E" w:rsidRDefault="008A413E" w:rsidP="008A413E">
      <w:pPr>
        <w:pStyle w:val="a7"/>
        <w:ind w:firstLine="709"/>
        <w:jc w:val="both"/>
        <w:rPr>
          <w:rFonts w:ascii="PT Astra Serif" w:hAnsi="PT Astra Serif"/>
          <w:sz w:val="26"/>
          <w:szCs w:val="26"/>
        </w:rPr>
      </w:pPr>
      <w:r w:rsidRPr="008A413E">
        <w:rPr>
          <w:rFonts w:ascii="PT Astra Serif" w:hAnsi="PT Astra Serif"/>
          <w:sz w:val="26"/>
          <w:szCs w:val="26"/>
        </w:rPr>
        <w:t>- Порядок предоставления субсидий на возмещение части затрат, связанных с осуществлением товарного рыбо</w:t>
      </w:r>
      <w:r>
        <w:rPr>
          <w:rFonts w:ascii="PT Astra Serif" w:hAnsi="PT Astra Serif"/>
          <w:sz w:val="26"/>
          <w:szCs w:val="26"/>
        </w:rPr>
        <w:t xml:space="preserve">водства (товарной </w:t>
      </w:r>
      <w:proofErr w:type="spellStart"/>
      <w:r>
        <w:rPr>
          <w:rFonts w:ascii="PT Astra Serif" w:hAnsi="PT Astra Serif"/>
          <w:sz w:val="26"/>
          <w:szCs w:val="26"/>
        </w:rPr>
        <w:t>аквакультуры</w:t>
      </w:r>
      <w:proofErr w:type="spellEnd"/>
      <w:r>
        <w:rPr>
          <w:rFonts w:ascii="PT Astra Serif" w:hAnsi="PT Astra Serif"/>
          <w:sz w:val="26"/>
          <w:szCs w:val="26"/>
        </w:rPr>
        <w:t>);</w:t>
      </w:r>
    </w:p>
    <w:p w:rsidR="008A413E" w:rsidRPr="008A413E" w:rsidRDefault="008A413E" w:rsidP="008A413E">
      <w:pPr>
        <w:pStyle w:val="a7"/>
        <w:ind w:firstLine="709"/>
        <w:jc w:val="both"/>
        <w:rPr>
          <w:rFonts w:ascii="PT Astra Serif" w:hAnsi="PT Astra Serif"/>
          <w:sz w:val="26"/>
          <w:szCs w:val="26"/>
        </w:rPr>
      </w:pPr>
      <w:r w:rsidRPr="008A413E">
        <w:rPr>
          <w:rFonts w:ascii="PT Astra Serif" w:hAnsi="PT Astra Serif"/>
          <w:sz w:val="26"/>
          <w:szCs w:val="26"/>
        </w:rPr>
        <w:t>- Порядок предоставления субсидий на возмещение части затрат, связанных с созданием и модернизацией производственных мощностей по выпуску и логистике рыбной продукции глубокой переработки.</w:t>
      </w:r>
    </w:p>
    <w:p w:rsidR="008A413E" w:rsidRPr="008A413E" w:rsidRDefault="008A413E" w:rsidP="008A413E">
      <w:pPr>
        <w:pStyle w:val="a7"/>
        <w:ind w:firstLine="709"/>
        <w:jc w:val="both"/>
        <w:rPr>
          <w:rFonts w:ascii="PT Astra Serif" w:hAnsi="PT Astra Serif"/>
          <w:sz w:val="26"/>
          <w:szCs w:val="26"/>
        </w:rPr>
      </w:pPr>
      <w:r w:rsidRPr="008A413E">
        <w:rPr>
          <w:rFonts w:ascii="PT Astra Serif" w:hAnsi="PT Astra Serif"/>
          <w:sz w:val="26"/>
          <w:szCs w:val="26"/>
        </w:rPr>
        <w:t xml:space="preserve">В </w:t>
      </w:r>
      <w:proofErr w:type="gramStart"/>
      <w:r w:rsidRPr="008A413E">
        <w:rPr>
          <w:rFonts w:ascii="PT Astra Serif" w:hAnsi="PT Astra Serif"/>
          <w:sz w:val="26"/>
          <w:szCs w:val="26"/>
        </w:rPr>
        <w:t>соответствии</w:t>
      </w:r>
      <w:proofErr w:type="gramEnd"/>
      <w:r w:rsidRPr="008A413E">
        <w:rPr>
          <w:rFonts w:ascii="PT Astra Serif" w:hAnsi="PT Astra Serif"/>
          <w:sz w:val="26"/>
          <w:szCs w:val="26"/>
        </w:rPr>
        <w:t xml:space="preserve"> с </w:t>
      </w:r>
      <w:r>
        <w:rPr>
          <w:rFonts w:ascii="PT Astra Serif" w:hAnsi="PT Astra Serif"/>
          <w:sz w:val="26"/>
          <w:szCs w:val="26"/>
        </w:rPr>
        <w:t>П</w:t>
      </w:r>
      <w:r w:rsidRPr="008A413E">
        <w:rPr>
          <w:rFonts w:ascii="PT Astra Serif" w:hAnsi="PT Astra Serif"/>
          <w:sz w:val="26"/>
          <w:szCs w:val="26"/>
        </w:rPr>
        <w:t xml:space="preserve">орядками юридические лица и индивидуальные предприниматели, занятые в </w:t>
      </w:r>
      <w:proofErr w:type="spellStart"/>
      <w:r w:rsidRPr="008A413E">
        <w:rPr>
          <w:rFonts w:ascii="PT Astra Serif" w:hAnsi="PT Astra Serif"/>
          <w:sz w:val="26"/>
          <w:szCs w:val="26"/>
        </w:rPr>
        <w:t>рыбохозяйственной</w:t>
      </w:r>
      <w:proofErr w:type="spellEnd"/>
      <w:r w:rsidRPr="008A413E">
        <w:rPr>
          <w:rFonts w:ascii="PT Astra Serif" w:hAnsi="PT Astra Serif"/>
          <w:sz w:val="26"/>
          <w:szCs w:val="26"/>
        </w:rPr>
        <w:t xml:space="preserve"> сфере Томской области, возмести</w:t>
      </w:r>
      <w:r w:rsidR="00531CA3">
        <w:rPr>
          <w:rFonts w:ascii="PT Astra Serif" w:hAnsi="PT Astra Serif"/>
          <w:sz w:val="26"/>
          <w:szCs w:val="26"/>
        </w:rPr>
        <w:t>ли</w:t>
      </w:r>
      <w:r w:rsidRPr="008A413E">
        <w:rPr>
          <w:rFonts w:ascii="PT Astra Serif" w:hAnsi="PT Astra Serif"/>
          <w:sz w:val="26"/>
          <w:szCs w:val="26"/>
        </w:rPr>
        <w:t xml:space="preserve"> часть понесенных затрат </w:t>
      </w:r>
      <w:r w:rsidR="00531CA3">
        <w:rPr>
          <w:rFonts w:ascii="PT Astra Serif" w:hAnsi="PT Astra Serif"/>
          <w:sz w:val="26"/>
          <w:szCs w:val="26"/>
        </w:rPr>
        <w:t>по направлениям</w:t>
      </w:r>
      <w:r w:rsidRPr="008A413E">
        <w:rPr>
          <w:rFonts w:ascii="PT Astra Serif" w:hAnsi="PT Astra Serif"/>
          <w:sz w:val="26"/>
          <w:szCs w:val="26"/>
        </w:rPr>
        <w:t>:</w:t>
      </w:r>
    </w:p>
    <w:p w:rsidR="008A413E" w:rsidRPr="008A413E" w:rsidRDefault="008A413E" w:rsidP="008A413E">
      <w:pPr>
        <w:pStyle w:val="a7"/>
        <w:ind w:firstLine="709"/>
        <w:jc w:val="both"/>
        <w:rPr>
          <w:rFonts w:ascii="PT Astra Serif" w:hAnsi="PT Astra Serif"/>
          <w:sz w:val="26"/>
          <w:szCs w:val="26"/>
        </w:rPr>
      </w:pPr>
      <w:r w:rsidRPr="008A413E">
        <w:rPr>
          <w:rFonts w:ascii="PT Astra Serif" w:hAnsi="PT Astra Serif"/>
          <w:sz w:val="26"/>
          <w:szCs w:val="26"/>
        </w:rPr>
        <w:t>- приобретение кормов и биологически активных добавок для выра</w:t>
      </w:r>
      <w:r>
        <w:rPr>
          <w:rFonts w:ascii="PT Astra Serif" w:hAnsi="PT Astra Serif"/>
          <w:sz w:val="26"/>
          <w:szCs w:val="26"/>
        </w:rPr>
        <w:t>щивания рыбы (</w:t>
      </w:r>
      <w:r w:rsidRPr="008A413E">
        <w:rPr>
          <w:rFonts w:ascii="PT Astra Serif" w:hAnsi="PT Astra Serif"/>
          <w:sz w:val="26"/>
          <w:szCs w:val="26"/>
        </w:rPr>
        <w:t>по состоянию на 30.12.2022 поддержка оказана в полном объеме</w:t>
      </w:r>
      <w:r>
        <w:rPr>
          <w:rFonts w:ascii="PT Astra Serif" w:hAnsi="PT Astra Serif"/>
          <w:sz w:val="26"/>
          <w:szCs w:val="26"/>
        </w:rPr>
        <w:t xml:space="preserve"> на сумму 1</w:t>
      </w:r>
      <w:r w:rsidRPr="008A413E">
        <w:rPr>
          <w:rFonts w:ascii="PT Astra Serif" w:hAnsi="PT Astra Serif"/>
          <w:sz w:val="26"/>
          <w:szCs w:val="26"/>
        </w:rPr>
        <w:t>284 тыс.</w:t>
      </w:r>
      <w:r>
        <w:rPr>
          <w:rFonts w:ascii="PT Astra Serif" w:hAnsi="PT Astra Serif"/>
          <w:sz w:val="26"/>
          <w:szCs w:val="26"/>
        </w:rPr>
        <w:t xml:space="preserve"> </w:t>
      </w:r>
      <w:r w:rsidRPr="008A413E">
        <w:rPr>
          <w:rFonts w:ascii="PT Astra Serif" w:hAnsi="PT Astra Serif"/>
          <w:sz w:val="26"/>
          <w:szCs w:val="26"/>
        </w:rPr>
        <w:t>руб</w:t>
      </w:r>
      <w:r>
        <w:rPr>
          <w:rFonts w:ascii="PT Astra Serif" w:hAnsi="PT Astra Serif"/>
          <w:sz w:val="26"/>
          <w:szCs w:val="26"/>
        </w:rPr>
        <w:t>лей</w:t>
      </w:r>
      <w:r w:rsidRPr="008A413E">
        <w:rPr>
          <w:rFonts w:ascii="PT Astra Serif" w:hAnsi="PT Astra Serif"/>
          <w:sz w:val="26"/>
          <w:szCs w:val="26"/>
        </w:rPr>
        <w:t>);</w:t>
      </w:r>
    </w:p>
    <w:p w:rsidR="008A413E" w:rsidRPr="008A413E" w:rsidRDefault="008A413E" w:rsidP="008A413E">
      <w:pPr>
        <w:pStyle w:val="a7"/>
        <w:ind w:firstLine="709"/>
        <w:jc w:val="both"/>
        <w:rPr>
          <w:rFonts w:ascii="PT Astra Serif" w:hAnsi="PT Astra Serif"/>
          <w:sz w:val="26"/>
          <w:szCs w:val="26"/>
        </w:rPr>
      </w:pPr>
      <w:r w:rsidRPr="008A413E">
        <w:rPr>
          <w:rFonts w:ascii="PT Astra Serif" w:hAnsi="PT Astra Serif"/>
          <w:sz w:val="26"/>
          <w:szCs w:val="26"/>
        </w:rPr>
        <w:t>- приобретение рыбопосадочного материала (по состоянию на 30.12.2022 поддержка оказана в полном объеме</w:t>
      </w:r>
      <w:r>
        <w:rPr>
          <w:rFonts w:ascii="PT Astra Serif" w:hAnsi="PT Astra Serif"/>
          <w:sz w:val="26"/>
          <w:szCs w:val="26"/>
        </w:rPr>
        <w:t xml:space="preserve"> на сумму 603 тыс. рублей</w:t>
      </w:r>
      <w:r w:rsidRPr="008A413E">
        <w:rPr>
          <w:rFonts w:ascii="PT Astra Serif" w:hAnsi="PT Astra Serif"/>
          <w:sz w:val="26"/>
          <w:szCs w:val="26"/>
        </w:rPr>
        <w:t>);</w:t>
      </w:r>
    </w:p>
    <w:p w:rsidR="008A413E" w:rsidRDefault="008A413E" w:rsidP="008A413E">
      <w:pPr>
        <w:pStyle w:val="a7"/>
        <w:ind w:firstLine="709"/>
        <w:jc w:val="both"/>
        <w:rPr>
          <w:rFonts w:ascii="PT Astra Serif" w:hAnsi="PT Astra Serif"/>
          <w:sz w:val="26"/>
          <w:szCs w:val="26"/>
        </w:rPr>
      </w:pPr>
      <w:r w:rsidRPr="008A413E">
        <w:rPr>
          <w:rFonts w:ascii="PT Astra Serif" w:hAnsi="PT Astra Serif"/>
          <w:sz w:val="26"/>
          <w:szCs w:val="26"/>
        </w:rPr>
        <w:t>- создание и модернизация производственных мощностей по выпуску и логистике рыбной продукции глубокой переработки (по состоянию на 30.12.2022</w:t>
      </w:r>
      <w:r w:rsidR="00531CA3">
        <w:rPr>
          <w:rFonts w:ascii="PT Astra Serif" w:hAnsi="PT Astra Serif"/>
          <w:sz w:val="26"/>
          <w:szCs w:val="26"/>
        </w:rPr>
        <w:t xml:space="preserve"> </w:t>
      </w:r>
      <w:r w:rsidRPr="008A413E">
        <w:rPr>
          <w:rFonts w:ascii="PT Astra Serif" w:hAnsi="PT Astra Serif"/>
          <w:sz w:val="26"/>
          <w:szCs w:val="26"/>
        </w:rPr>
        <w:t>поддержка оказана в полном объеме</w:t>
      </w:r>
      <w:r w:rsidR="000B776E">
        <w:rPr>
          <w:rFonts w:ascii="PT Astra Serif" w:hAnsi="PT Astra Serif"/>
          <w:sz w:val="26"/>
          <w:szCs w:val="26"/>
        </w:rPr>
        <w:t xml:space="preserve"> на сумму 7293 тыс. рублей</w:t>
      </w:r>
      <w:r w:rsidRPr="008A413E">
        <w:rPr>
          <w:rFonts w:ascii="PT Astra Serif" w:hAnsi="PT Astra Serif"/>
          <w:sz w:val="26"/>
          <w:szCs w:val="26"/>
        </w:rPr>
        <w:t>).</w:t>
      </w:r>
    </w:p>
    <w:p w:rsidR="005B5A6C" w:rsidRPr="008A413E" w:rsidRDefault="005B5A6C" w:rsidP="008A413E">
      <w:pPr>
        <w:pStyle w:val="a7"/>
        <w:jc w:val="both"/>
        <w:rPr>
          <w:rFonts w:ascii="PT Astra Serif" w:hAnsi="PT Astra Serif" w:cs="PT Astra Serif"/>
          <w:sz w:val="26"/>
          <w:szCs w:val="26"/>
          <w:highlight w:val="yellow"/>
        </w:rPr>
      </w:pPr>
    </w:p>
    <w:p w:rsidR="007D076D" w:rsidRPr="003162B6" w:rsidRDefault="007D076D" w:rsidP="00F128CC">
      <w:pPr>
        <w:pStyle w:val="Default"/>
        <w:ind w:firstLine="709"/>
        <w:jc w:val="both"/>
        <w:rPr>
          <w:rFonts w:cs="Times New Roman"/>
          <w:i/>
          <w:sz w:val="26"/>
          <w:szCs w:val="26"/>
        </w:rPr>
      </w:pPr>
      <w:r w:rsidRPr="003162B6">
        <w:rPr>
          <w:rFonts w:eastAsia="Times New Roman" w:cs="Times New Roman"/>
          <w:i/>
          <w:sz w:val="26"/>
          <w:szCs w:val="26"/>
          <w:lang w:eastAsia="ru-RU"/>
        </w:rPr>
        <w:t>Е)</w:t>
      </w:r>
      <w:r w:rsidR="00F128CC" w:rsidRPr="003162B6">
        <w:rPr>
          <w:rFonts w:eastAsia="Times New Roman" w:cs="Times New Roman"/>
          <w:i/>
          <w:sz w:val="26"/>
          <w:szCs w:val="26"/>
          <w:lang w:eastAsia="ru-RU"/>
        </w:rPr>
        <w:t xml:space="preserve"> П</w:t>
      </w:r>
      <w:r w:rsidR="00F128CC" w:rsidRPr="003162B6">
        <w:rPr>
          <w:rFonts w:cs="Times New Roman"/>
          <w:i/>
          <w:sz w:val="26"/>
          <w:szCs w:val="26"/>
        </w:rPr>
        <w:t xml:space="preserve">роведение оперативного мониторинга ситуации на рынке труда и реализацию мер </w:t>
      </w:r>
      <w:proofErr w:type="spellStart"/>
      <w:r w:rsidR="00F128CC" w:rsidRPr="003162B6">
        <w:rPr>
          <w:rFonts w:cs="Times New Roman"/>
          <w:i/>
          <w:sz w:val="26"/>
          <w:szCs w:val="26"/>
        </w:rPr>
        <w:t>проактивной</w:t>
      </w:r>
      <w:proofErr w:type="spellEnd"/>
      <w:r w:rsidR="00F128CC" w:rsidRPr="003162B6">
        <w:rPr>
          <w:rFonts w:cs="Times New Roman"/>
          <w:i/>
          <w:sz w:val="26"/>
          <w:szCs w:val="26"/>
        </w:rPr>
        <w:t xml:space="preserve"> поддержки занятости населения (включая организацию переобучения и повышения квалификации).</w:t>
      </w:r>
    </w:p>
    <w:p w:rsidR="00F763E0" w:rsidRPr="00F9664A" w:rsidRDefault="00F763E0" w:rsidP="00357B5F">
      <w:pPr>
        <w:pStyle w:val="a7"/>
        <w:ind w:firstLine="709"/>
        <w:jc w:val="both"/>
        <w:rPr>
          <w:rFonts w:ascii="PT Astra Serif" w:eastAsia="Calibri" w:hAnsi="PT Astra Serif"/>
          <w:i/>
          <w:sz w:val="26"/>
          <w:szCs w:val="26"/>
          <w:highlight w:val="yellow"/>
        </w:rPr>
      </w:pPr>
    </w:p>
    <w:p w:rsidR="009C3524" w:rsidRPr="003162B6" w:rsidRDefault="00E76798" w:rsidP="00357B5F">
      <w:pPr>
        <w:pStyle w:val="a7"/>
        <w:ind w:firstLine="709"/>
        <w:jc w:val="both"/>
        <w:rPr>
          <w:rFonts w:ascii="PT Astra Serif" w:eastAsiaTheme="minorHAnsi" w:hAnsi="PT Astra Serif" w:cs="PT Astra Serif"/>
          <w:color w:val="000000"/>
          <w:sz w:val="26"/>
          <w:szCs w:val="26"/>
          <w:lang w:eastAsia="en-US"/>
        </w:rPr>
      </w:pPr>
      <w:r w:rsidRPr="003162B6">
        <w:rPr>
          <w:rFonts w:ascii="PT Astra Serif" w:eastAsiaTheme="minorHAnsi" w:hAnsi="PT Astra Serif" w:cs="PT Astra Serif"/>
          <w:color w:val="000000"/>
          <w:sz w:val="26"/>
          <w:szCs w:val="26"/>
          <w:lang w:eastAsia="en-US"/>
        </w:rPr>
        <w:t xml:space="preserve">С начала 2022 года численность безработных граждан, зарегистрированных в органах службы занятости населения Томской области, снизилась на </w:t>
      </w:r>
      <w:r w:rsidR="00F763E0" w:rsidRPr="003162B6">
        <w:rPr>
          <w:rFonts w:ascii="PT Astra Serif" w:eastAsiaTheme="minorHAnsi" w:hAnsi="PT Astra Serif" w:cs="PT Astra Serif"/>
          <w:color w:val="000000"/>
          <w:sz w:val="26"/>
          <w:szCs w:val="26"/>
          <w:lang w:eastAsia="en-US"/>
        </w:rPr>
        <w:t>2</w:t>
      </w:r>
      <w:r w:rsidR="003162B6" w:rsidRPr="003162B6">
        <w:rPr>
          <w:rFonts w:ascii="PT Astra Serif" w:eastAsiaTheme="minorHAnsi" w:hAnsi="PT Astra Serif" w:cs="PT Astra Serif"/>
          <w:color w:val="000000"/>
          <w:sz w:val="26"/>
          <w:szCs w:val="26"/>
          <w:lang w:eastAsia="en-US"/>
        </w:rPr>
        <w:t>483</w:t>
      </w:r>
      <w:r w:rsidRPr="003162B6">
        <w:rPr>
          <w:rFonts w:ascii="PT Astra Serif" w:eastAsiaTheme="minorHAnsi" w:hAnsi="PT Astra Serif" w:cs="PT Astra Serif"/>
          <w:color w:val="000000"/>
          <w:sz w:val="26"/>
          <w:szCs w:val="26"/>
          <w:lang w:eastAsia="en-US"/>
        </w:rPr>
        <w:t xml:space="preserve"> человек и </w:t>
      </w:r>
      <w:r w:rsidR="00233D07">
        <w:rPr>
          <w:rFonts w:ascii="PT Astra Serif" w:eastAsiaTheme="minorHAnsi" w:hAnsi="PT Astra Serif" w:cs="PT Astra Serif"/>
          <w:color w:val="000000"/>
          <w:sz w:val="26"/>
          <w:szCs w:val="26"/>
          <w:lang w:eastAsia="en-US"/>
        </w:rPr>
        <w:t>на 30.12.2022</w:t>
      </w:r>
      <w:r w:rsidR="003162B6" w:rsidRPr="003162B6">
        <w:rPr>
          <w:rFonts w:ascii="PT Astra Serif" w:eastAsiaTheme="minorHAnsi" w:hAnsi="PT Astra Serif" w:cs="PT Astra Serif"/>
          <w:color w:val="000000"/>
          <w:sz w:val="26"/>
          <w:szCs w:val="26"/>
          <w:lang w:eastAsia="en-US"/>
        </w:rPr>
        <w:t xml:space="preserve"> </w:t>
      </w:r>
      <w:r w:rsidR="00F763E0" w:rsidRPr="003162B6">
        <w:rPr>
          <w:rFonts w:ascii="PT Astra Serif" w:eastAsiaTheme="minorHAnsi" w:hAnsi="PT Astra Serif" w:cs="PT Astra Serif"/>
          <w:color w:val="000000"/>
          <w:sz w:val="26"/>
          <w:szCs w:val="26"/>
          <w:lang w:eastAsia="en-US"/>
        </w:rPr>
        <w:t>состав</w:t>
      </w:r>
      <w:r w:rsidR="00531CA3">
        <w:rPr>
          <w:rFonts w:ascii="PT Astra Serif" w:eastAsiaTheme="minorHAnsi" w:hAnsi="PT Astra Serif" w:cs="PT Astra Serif"/>
          <w:color w:val="000000"/>
          <w:sz w:val="26"/>
          <w:szCs w:val="26"/>
          <w:lang w:eastAsia="en-US"/>
        </w:rPr>
        <w:t>ила</w:t>
      </w:r>
      <w:r w:rsidR="00F763E0" w:rsidRPr="003162B6">
        <w:rPr>
          <w:rFonts w:ascii="PT Astra Serif" w:eastAsiaTheme="minorHAnsi" w:hAnsi="PT Astra Serif" w:cs="PT Astra Serif"/>
          <w:color w:val="000000"/>
          <w:sz w:val="26"/>
          <w:szCs w:val="26"/>
          <w:lang w:eastAsia="en-US"/>
        </w:rPr>
        <w:t xml:space="preserve"> 48</w:t>
      </w:r>
      <w:r w:rsidR="003162B6" w:rsidRPr="003162B6">
        <w:rPr>
          <w:rFonts w:ascii="PT Astra Serif" w:eastAsiaTheme="minorHAnsi" w:hAnsi="PT Astra Serif" w:cs="PT Astra Serif"/>
          <w:color w:val="000000"/>
          <w:sz w:val="26"/>
          <w:szCs w:val="26"/>
          <w:lang w:eastAsia="en-US"/>
        </w:rPr>
        <w:t>47</w:t>
      </w:r>
      <w:r w:rsidRPr="003162B6">
        <w:rPr>
          <w:rFonts w:ascii="PT Astra Serif" w:eastAsiaTheme="minorHAnsi" w:hAnsi="PT Astra Serif" w:cs="PT Astra Serif"/>
          <w:color w:val="000000"/>
          <w:sz w:val="26"/>
          <w:szCs w:val="26"/>
          <w:lang w:eastAsia="en-US"/>
        </w:rPr>
        <w:t xml:space="preserve"> человек; уровень регистрируемой безработицы состав</w:t>
      </w:r>
      <w:r w:rsidR="00531CA3">
        <w:rPr>
          <w:rFonts w:ascii="PT Astra Serif" w:eastAsiaTheme="minorHAnsi" w:hAnsi="PT Astra Serif" w:cs="PT Astra Serif"/>
          <w:color w:val="000000"/>
          <w:sz w:val="26"/>
          <w:szCs w:val="26"/>
          <w:lang w:eastAsia="en-US"/>
        </w:rPr>
        <w:t>ил</w:t>
      </w:r>
      <w:r w:rsidRPr="003162B6">
        <w:rPr>
          <w:rFonts w:ascii="PT Astra Serif" w:eastAsiaTheme="minorHAnsi" w:hAnsi="PT Astra Serif" w:cs="PT Astra Serif"/>
          <w:color w:val="000000"/>
          <w:sz w:val="26"/>
          <w:szCs w:val="26"/>
          <w:lang w:eastAsia="en-US"/>
        </w:rPr>
        <w:t xml:space="preserve"> </w:t>
      </w:r>
      <w:r w:rsidR="001C5CBB" w:rsidRPr="003162B6">
        <w:rPr>
          <w:rFonts w:ascii="PT Astra Serif" w:eastAsiaTheme="minorHAnsi" w:hAnsi="PT Astra Serif" w:cs="PT Astra Serif"/>
          <w:color w:val="000000"/>
          <w:sz w:val="26"/>
          <w:szCs w:val="26"/>
          <w:lang w:eastAsia="en-US"/>
        </w:rPr>
        <w:t>0,</w:t>
      </w:r>
      <w:r w:rsidR="003162B6" w:rsidRPr="003162B6">
        <w:rPr>
          <w:rFonts w:ascii="PT Astra Serif" w:eastAsiaTheme="minorHAnsi" w:hAnsi="PT Astra Serif" w:cs="PT Astra Serif"/>
          <w:color w:val="000000"/>
          <w:sz w:val="26"/>
          <w:szCs w:val="26"/>
          <w:lang w:eastAsia="en-US"/>
        </w:rPr>
        <w:t>8</w:t>
      </w:r>
      <w:r w:rsidR="001C5CBB" w:rsidRPr="003162B6">
        <w:rPr>
          <w:rFonts w:ascii="PT Astra Serif" w:eastAsiaTheme="minorHAnsi" w:hAnsi="PT Astra Serif" w:cs="PT Astra Serif"/>
          <w:color w:val="000000"/>
          <w:sz w:val="26"/>
          <w:szCs w:val="26"/>
          <w:lang w:eastAsia="en-US"/>
        </w:rPr>
        <w:t>9</w:t>
      </w:r>
      <w:r w:rsidRPr="003162B6">
        <w:rPr>
          <w:rFonts w:ascii="PT Astra Serif" w:eastAsiaTheme="minorHAnsi" w:hAnsi="PT Astra Serif" w:cs="PT Astra Serif"/>
          <w:color w:val="000000"/>
          <w:sz w:val="26"/>
          <w:szCs w:val="26"/>
          <w:lang w:eastAsia="en-US"/>
        </w:rPr>
        <w:t xml:space="preserve">% от численности рабочей силы. </w:t>
      </w:r>
    </w:p>
    <w:p w:rsidR="009C3524" w:rsidRPr="003162B6" w:rsidRDefault="00E76798" w:rsidP="00357B5F">
      <w:pPr>
        <w:pStyle w:val="a7"/>
        <w:ind w:firstLine="709"/>
        <w:jc w:val="both"/>
        <w:rPr>
          <w:rFonts w:ascii="PT Astra Serif" w:eastAsiaTheme="minorHAnsi" w:hAnsi="PT Astra Serif" w:cs="PT Astra Serif"/>
          <w:color w:val="000000"/>
          <w:sz w:val="26"/>
          <w:szCs w:val="26"/>
          <w:lang w:eastAsia="en-US"/>
        </w:rPr>
      </w:pPr>
      <w:r w:rsidRPr="003162B6">
        <w:rPr>
          <w:rFonts w:ascii="PT Astra Serif" w:eastAsiaTheme="minorHAnsi" w:hAnsi="PT Astra Serif" w:cs="PT Astra Serif"/>
          <w:color w:val="000000"/>
          <w:sz w:val="26"/>
          <w:szCs w:val="26"/>
          <w:lang w:eastAsia="en-US"/>
        </w:rPr>
        <w:t xml:space="preserve">По данным оперативного мониторинга численности граждан, планируемых к увольнению в связи с ликвидацией организаций либо сокращением численности или штата работников, </w:t>
      </w:r>
      <w:r w:rsidR="00F763E0" w:rsidRPr="003162B6">
        <w:rPr>
          <w:rFonts w:ascii="PT Astra Serif" w:eastAsiaTheme="minorHAnsi" w:hAnsi="PT Astra Serif" w:cs="PT Astra Serif"/>
          <w:color w:val="000000"/>
          <w:sz w:val="26"/>
          <w:szCs w:val="26"/>
          <w:lang w:eastAsia="en-US"/>
        </w:rPr>
        <w:t>3</w:t>
      </w:r>
      <w:r w:rsidR="003162B6" w:rsidRPr="003162B6">
        <w:rPr>
          <w:rFonts w:ascii="PT Astra Serif" w:eastAsiaTheme="minorHAnsi" w:hAnsi="PT Astra Serif" w:cs="PT Astra Serif"/>
          <w:color w:val="000000"/>
          <w:sz w:val="26"/>
          <w:szCs w:val="26"/>
          <w:lang w:eastAsia="en-US"/>
        </w:rPr>
        <w:t>75</w:t>
      </w:r>
      <w:r w:rsidRPr="003162B6">
        <w:rPr>
          <w:rFonts w:ascii="PT Astra Serif" w:eastAsiaTheme="minorHAnsi" w:hAnsi="PT Astra Serif" w:cs="PT Astra Serif"/>
          <w:color w:val="000000"/>
          <w:sz w:val="26"/>
          <w:szCs w:val="26"/>
          <w:lang w:eastAsia="en-US"/>
        </w:rPr>
        <w:t xml:space="preserve"> организаци</w:t>
      </w:r>
      <w:r w:rsidR="00FF432B" w:rsidRPr="003162B6">
        <w:rPr>
          <w:rFonts w:ascii="PT Astra Serif" w:eastAsiaTheme="minorHAnsi" w:hAnsi="PT Astra Serif" w:cs="PT Astra Serif"/>
          <w:color w:val="000000"/>
          <w:sz w:val="26"/>
          <w:szCs w:val="26"/>
          <w:lang w:eastAsia="en-US"/>
        </w:rPr>
        <w:t>й</w:t>
      </w:r>
      <w:r w:rsidRPr="003162B6">
        <w:rPr>
          <w:rFonts w:ascii="PT Astra Serif" w:eastAsiaTheme="minorHAnsi" w:hAnsi="PT Astra Serif" w:cs="PT Astra Serif"/>
          <w:color w:val="000000"/>
          <w:sz w:val="26"/>
          <w:szCs w:val="26"/>
          <w:lang w:eastAsia="en-US"/>
        </w:rPr>
        <w:t xml:space="preserve"> заявили о предстоящем увольнении в 2022</w:t>
      </w:r>
      <w:r w:rsidR="007239BD" w:rsidRPr="003162B6">
        <w:rPr>
          <w:rFonts w:ascii="PT Astra Serif" w:eastAsiaTheme="minorHAnsi" w:hAnsi="PT Astra Serif" w:cs="PT Astra Serif"/>
          <w:color w:val="000000"/>
          <w:sz w:val="26"/>
          <w:szCs w:val="26"/>
          <w:lang w:eastAsia="en-US"/>
        </w:rPr>
        <w:t xml:space="preserve"> году </w:t>
      </w:r>
      <w:r w:rsidR="003162B6" w:rsidRPr="003162B6">
        <w:rPr>
          <w:rFonts w:ascii="PT Astra Serif" w:eastAsiaTheme="minorHAnsi" w:hAnsi="PT Astra Serif" w:cs="PT Astra Serif"/>
          <w:color w:val="000000"/>
          <w:sz w:val="26"/>
          <w:szCs w:val="26"/>
          <w:lang w:eastAsia="en-US"/>
        </w:rPr>
        <w:t xml:space="preserve">на территории Томской области </w:t>
      </w:r>
      <w:r w:rsidR="00BB01EF" w:rsidRPr="003162B6">
        <w:rPr>
          <w:rFonts w:ascii="PT Astra Serif" w:eastAsiaTheme="minorHAnsi" w:hAnsi="PT Astra Serif" w:cs="PT Astra Serif"/>
          <w:color w:val="000000"/>
          <w:sz w:val="26"/>
          <w:szCs w:val="26"/>
          <w:lang w:eastAsia="en-US"/>
        </w:rPr>
        <w:t>4</w:t>
      </w:r>
      <w:r w:rsidR="001C5CBB" w:rsidRPr="003162B6">
        <w:rPr>
          <w:rFonts w:ascii="PT Astra Serif" w:eastAsiaTheme="minorHAnsi" w:hAnsi="PT Astra Serif" w:cs="PT Astra Serif"/>
          <w:color w:val="000000"/>
          <w:sz w:val="26"/>
          <w:szCs w:val="26"/>
          <w:lang w:eastAsia="en-US"/>
        </w:rPr>
        <w:t>4</w:t>
      </w:r>
      <w:r w:rsidR="003162B6" w:rsidRPr="003162B6">
        <w:rPr>
          <w:rFonts w:ascii="PT Astra Serif" w:eastAsiaTheme="minorHAnsi" w:hAnsi="PT Astra Serif" w:cs="PT Astra Serif"/>
          <w:color w:val="000000"/>
          <w:sz w:val="26"/>
          <w:szCs w:val="26"/>
          <w:lang w:eastAsia="en-US"/>
        </w:rPr>
        <w:t>71</w:t>
      </w:r>
      <w:r w:rsidRPr="003162B6">
        <w:rPr>
          <w:rFonts w:ascii="PT Astra Serif" w:eastAsiaTheme="minorHAnsi" w:hAnsi="PT Astra Serif" w:cs="PT Astra Serif"/>
          <w:color w:val="000000"/>
          <w:sz w:val="26"/>
          <w:szCs w:val="26"/>
          <w:lang w:eastAsia="en-US"/>
        </w:rPr>
        <w:t xml:space="preserve"> работник</w:t>
      </w:r>
      <w:r w:rsidR="003162B6" w:rsidRPr="003162B6">
        <w:rPr>
          <w:rFonts w:ascii="PT Astra Serif" w:eastAsiaTheme="minorHAnsi" w:hAnsi="PT Astra Serif" w:cs="PT Astra Serif"/>
          <w:color w:val="000000"/>
          <w:sz w:val="26"/>
          <w:szCs w:val="26"/>
          <w:lang w:eastAsia="en-US"/>
        </w:rPr>
        <w:t>а</w:t>
      </w:r>
      <w:r w:rsidRPr="003162B6">
        <w:rPr>
          <w:rFonts w:ascii="PT Astra Serif" w:eastAsiaTheme="minorHAnsi" w:hAnsi="PT Astra Serif" w:cs="PT Astra Serif"/>
          <w:color w:val="000000"/>
          <w:sz w:val="26"/>
          <w:szCs w:val="26"/>
          <w:lang w:eastAsia="en-US"/>
        </w:rPr>
        <w:t xml:space="preserve">. </w:t>
      </w:r>
      <w:proofErr w:type="gramStart"/>
      <w:r w:rsidR="003162B6" w:rsidRPr="003162B6">
        <w:rPr>
          <w:rFonts w:ascii="PT Astra Serif" w:eastAsiaTheme="minorHAnsi" w:hAnsi="PT Astra Serif" w:cs="PT Astra Serif"/>
          <w:color w:val="000000"/>
          <w:sz w:val="26"/>
          <w:szCs w:val="26"/>
          <w:lang w:eastAsia="en-US"/>
        </w:rPr>
        <w:t>По состоянию на 2</w:t>
      </w:r>
      <w:r w:rsidR="00BB01EF" w:rsidRPr="003162B6">
        <w:rPr>
          <w:rFonts w:ascii="PT Astra Serif" w:eastAsiaTheme="minorHAnsi" w:hAnsi="PT Astra Serif" w:cs="PT Astra Serif"/>
          <w:color w:val="000000"/>
          <w:sz w:val="26"/>
          <w:szCs w:val="26"/>
          <w:lang w:eastAsia="en-US"/>
        </w:rPr>
        <w:t>1.1</w:t>
      </w:r>
      <w:r w:rsidR="001C5CBB" w:rsidRPr="003162B6">
        <w:rPr>
          <w:rFonts w:ascii="PT Astra Serif" w:eastAsiaTheme="minorHAnsi" w:hAnsi="PT Astra Serif" w:cs="PT Astra Serif"/>
          <w:color w:val="000000"/>
          <w:sz w:val="26"/>
          <w:szCs w:val="26"/>
          <w:lang w:eastAsia="en-US"/>
        </w:rPr>
        <w:t>2</w:t>
      </w:r>
      <w:r w:rsidR="00FF432B" w:rsidRPr="003162B6">
        <w:rPr>
          <w:rFonts w:ascii="PT Astra Serif" w:eastAsiaTheme="minorHAnsi" w:hAnsi="PT Astra Serif" w:cs="PT Astra Serif"/>
          <w:color w:val="000000"/>
          <w:sz w:val="26"/>
          <w:szCs w:val="26"/>
          <w:lang w:eastAsia="en-US"/>
        </w:rPr>
        <w:t xml:space="preserve">.2022 </w:t>
      </w:r>
      <w:r w:rsidRPr="003162B6">
        <w:rPr>
          <w:rFonts w:ascii="PT Astra Serif" w:eastAsiaTheme="minorHAnsi" w:hAnsi="PT Astra Serif" w:cs="PT Astra Serif"/>
          <w:color w:val="000000"/>
          <w:sz w:val="26"/>
          <w:szCs w:val="26"/>
          <w:lang w:eastAsia="en-US"/>
        </w:rPr>
        <w:t xml:space="preserve">уволены </w:t>
      </w:r>
      <w:r w:rsidR="00BB01EF" w:rsidRPr="003162B6">
        <w:rPr>
          <w:rFonts w:ascii="PT Astra Serif" w:eastAsiaTheme="minorHAnsi" w:hAnsi="PT Astra Serif" w:cs="PT Astra Serif"/>
          <w:color w:val="000000"/>
          <w:sz w:val="26"/>
          <w:szCs w:val="26"/>
          <w:lang w:eastAsia="en-US"/>
        </w:rPr>
        <w:t>3</w:t>
      </w:r>
      <w:r w:rsidR="003162B6" w:rsidRPr="003162B6">
        <w:rPr>
          <w:rFonts w:ascii="PT Astra Serif" w:eastAsiaTheme="minorHAnsi" w:hAnsi="PT Astra Serif" w:cs="PT Astra Serif"/>
          <w:color w:val="000000"/>
          <w:sz w:val="26"/>
          <w:szCs w:val="26"/>
          <w:lang w:eastAsia="en-US"/>
        </w:rPr>
        <w:t>724</w:t>
      </w:r>
      <w:r w:rsidRPr="003162B6">
        <w:rPr>
          <w:rFonts w:ascii="PT Astra Serif" w:eastAsiaTheme="minorHAnsi" w:hAnsi="PT Astra Serif" w:cs="PT Astra Serif"/>
          <w:color w:val="000000"/>
          <w:sz w:val="26"/>
          <w:szCs w:val="26"/>
          <w:lang w:eastAsia="en-US"/>
        </w:rPr>
        <w:t xml:space="preserve"> человек</w:t>
      </w:r>
      <w:r w:rsidR="00AA28FC" w:rsidRPr="003162B6">
        <w:rPr>
          <w:rFonts w:ascii="PT Astra Serif" w:eastAsiaTheme="minorHAnsi" w:hAnsi="PT Astra Serif" w:cs="PT Astra Serif"/>
          <w:color w:val="000000"/>
          <w:sz w:val="26"/>
          <w:szCs w:val="26"/>
          <w:lang w:eastAsia="en-US"/>
        </w:rPr>
        <w:t>а</w:t>
      </w:r>
      <w:r w:rsidRPr="003162B6">
        <w:rPr>
          <w:rFonts w:ascii="PT Astra Serif" w:eastAsiaTheme="minorHAnsi" w:hAnsi="PT Astra Serif" w:cs="PT Astra Serif"/>
          <w:color w:val="000000"/>
          <w:sz w:val="26"/>
          <w:szCs w:val="26"/>
          <w:lang w:eastAsia="en-US"/>
        </w:rPr>
        <w:t>, из которых трудоустроены</w:t>
      </w:r>
      <w:r w:rsidR="00BB01EF" w:rsidRPr="003162B6">
        <w:rPr>
          <w:rFonts w:ascii="PT Astra Serif" w:eastAsiaTheme="minorHAnsi" w:hAnsi="PT Astra Serif" w:cs="PT Astra Serif"/>
          <w:color w:val="000000"/>
          <w:sz w:val="26"/>
          <w:szCs w:val="26"/>
          <w:lang w:eastAsia="en-US"/>
        </w:rPr>
        <w:t xml:space="preserve"> 2</w:t>
      </w:r>
      <w:r w:rsidR="003162B6" w:rsidRPr="003162B6">
        <w:rPr>
          <w:rFonts w:ascii="PT Astra Serif" w:eastAsiaTheme="minorHAnsi" w:hAnsi="PT Astra Serif" w:cs="PT Astra Serif"/>
          <w:color w:val="000000"/>
          <w:sz w:val="26"/>
          <w:szCs w:val="26"/>
          <w:lang w:eastAsia="en-US"/>
        </w:rPr>
        <w:t>705</w:t>
      </w:r>
      <w:r w:rsidR="001C5CBB" w:rsidRPr="003162B6">
        <w:rPr>
          <w:rFonts w:ascii="PT Astra Serif" w:eastAsiaTheme="minorHAnsi" w:hAnsi="PT Astra Serif" w:cs="PT Astra Serif"/>
          <w:color w:val="000000"/>
          <w:sz w:val="26"/>
          <w:szCs w:val="26"/>
          <w:lang w:eastAsia="en-US"/>
        </w:rPr>
        <w:t xml:space="preserve"> </w:t>
      </w:r>
      <w:r w:rsidRPr="003162B6">
        <w:rPr>
          <w:rFonts w:ascii="PT Astra Serif" w:eastAsiaTheme="minorHAnsi" w:hAnsi="PT Astra Serif" w:cs="PT Astra Serif"/>
          <w:color w:val="000000"/>
          <w:sz w:val="26"/>
          <w:szCs w:val="26"/>
          <w:lang w:eastAsia="en-US"/>
        </w:rPr>
        <w:t xml:space="preserve">человек; вышли на рынок труда </w:t>
      </w:r>
      <w:r w:rsidR="003162B6" w:rsidRPr="003162B6">
        <w:rPr>
          <w:rFonts w:ascii="PT Astra Serif" w:eastAsiaTheme="minorHAnsi" w:hAnsi="PT Astra Serif" w:cs="PT Astra Serif"/>
          <w:color w:val="000000"/>
          <w:sz w:val="26"/>
          <w:szCs w:val="26"/>
          <w:lang w:eastAsia="en-US"/>
        </w:rPr>
        <w:t xml:space="preserve">1019 </w:t>
      </w:r>
      <w:r w:rsidRPr="003162B6">
        <w:rPr>
          <w:rFonts w:ascii="PT Astra Serif" w:eastAsiaTheme="minorHAnsi" w:hAnsi="PT Astra Serif" w:cs="PT Astra Serif"/>
          <w:color w:val="000000"/>
          <w:sz w:val="26"/>
          <w:szCs w:val="26"/>
          <w:lang w:eastAsia="en-US"/>
        </w:rPr>
        <w:t>человек</w:t>
      </w:r>
      <w:r w:rsidR="001C5CBB" w:rsidRPr="003162B6">
        <w:rPr>
          <w:rFonts w:ascii="PT Astra Serif" w:eastAsiaTheme="minorHAnsi" w:hAnsi="PT Astra Serif" w:cs="PT Astra Serif"/>
          <w:color w:val="000000"/>
          <w:sz w:val="26"/>
          <w:szCs w:val="26"/>
          <w:lang w:eastAsia="en-US"/>
        </w:rPr>
        <w:t>; под риском увольнения наход</w:t>
      </w:r>
      <w:r w:rsidR="00531CA3">
        <w:rPr>
          <w:rFonts w:ascii="PT Astra Serif" w:eastAsiaTheme="minorHAnsi" w:hAnsi="PT Astra Serif" w:cs="PT Astra Serif"/>
          <w:color w:val="000000"/>
          <w:sz w:val="26"/>
          <w:szCs w:val="26"/>
          <w:lang w:eastAsia="en-US"/>
        </w:rPr>
        <w:t>ились</w:t>
      </w:r>
      <w:r w:rsidRPr="003162B6">
        <w:rPr>
          <w:rFonts w:ascii="PT Astra Serif" w:eastAsiaTheme="minorHAnsi" w:hAnsi="PT Astra Serif" w:cs="PT Astra Serif"/>
          <w:color w:val="000000"/>
          <w:sz w:val="26"/>
          <w:szCs w:val="26"/>
          <w:lang w:eastAsia="en-US"/>
        </w:rPr>
        <w:t xml:space="preserve"> </w:t>
      </w:r>
      <w:r w:rsidR="00BB01EF" w:rsidRPr="003162B6">
        <w:rPr>
          <w:rFonts w:ascii="PT Astra Serif" w:eastAsiaTheme="minorHAnsi" w:hAnsi="PT Astra Serif" w:cs="PT Astra Serif"/>
          <w:color w:val="000000"/>
          <w:sz w:val="26"/>
          <w:szCs w:val="26"/>
          <w:lang w:eastAsia="en-US"/>
        </w:rPr>
        <w:t>6</w:t>
      </w:r>
      <w:r w:rsidR="003162B6" w:rsidRPr="003162B6">
        <w:rPr>
          <w:rFonts w:ascii="PT Astra Serif" w:eastAsiaTheme="minorHAnsi" w:hAnsi="PT Astra Serif" w:cs="PT Astra Serif"/>
          <w:color w:val="000000"/>
          <w:sz w:val="26"/>
          <w:szCs w:val="26"/>
          <w:lang w:eastAsia="en-US"/>
        </w:rPr>
        <w:t>16</w:t>
      </w:r>
      <w:r w:rsidR="00BB01EF" w:rsidRPr="003162B6">
        <w:rPr>
          <w:rFonts w:ascii="PT Astra Serif" w:eastAsiaTheme="minorHAnsi" w:hAnsi="PT Astra Serif" w:cs="PT Astra Serif"/>
          <w:color w:val="000000"/>
          <w:sz w:val="26"/>
          <w:szCs w:val="26"/>
          <w:lang w:eastAsia="en-US"/>
        </w:rPr>
        <w:t xml:space="preserve"> </w:t>
      </w:r>
      <w:r w:rsidRPr="003162B6">
        <w:rPr>
          <w:rFonts w:ascii="PT Astra Serif" w:eastAsiaTheme="minorHAnsi" w:hAnsi="PT Astra Serif" w:cs="PT Astra Serif"/>
          <w:color w:val="000000"/>
          <w:sz w:val="26"/>
          <w:szCs w:val="26"/>
          <w:lang w:eastAsia="en-US"/>
        </w:rPr>
        <w:t>работник</w:t>
      </w:r>
      <w:r w:rsidR="003162B6" w:rsidRPr="003162B6">
        <w:rPr>
          <w:rFonts w:ascii="PT Astra Serif" w:eastAsiaTheme="minorHAnsi" w:hAnsi="PT Astra Serif" w:cs="PT Astra Serif"/>
          <w:color w:val="000000"/>
          <w:sz w:val="26"/>
          <w:szCs w:val="26"/>
          <w:lang w:eastAsia="en-US"/>
        </w:rPr>
        <w:t>ов</w:t>
      </w:r>
      <w:r w:rsidRPr="003162B6">
        <w:rPr>
          <w:rFonts w:ascii="PT Astra Serif" w:eastAsiaTheme="minorHAnsi" w:hAnsi="PT Astra Serif" w:cs="PT Astra Serif"/>
          <w:color w:val="000000"/>
          <w:sz w:val="26"/>
          <w:szCs w:val="26"/>
          <w:lang w:eastAsia="en-US"/>
        </w:rPr>
        <w:t xml:space="preserve">. </w:t>
      </w:r>
      <w:proofErr w:type="gramEnd"/>
    </w:p>
    <w:p w:rsidR="009C3524" w:rsidRPr="003162B6" w:rsidRDefault="00E76798" w:rsidP="00357B5F">
      <w:pPr>
        <w:pStyle w:val="a7"/>
        <w:ind w:firstLine="709"/>
        <w:jc w:val="both"/>
        <w:rPr>
          <w:rFonts w:ascii="PT Astra Serif" w:eastAsiaTheme="minorHAnsi" w:hAnsi="PT Astra Serif" w:cs="PT Astra Serif"/>
          <w:color w:val="000000"/>
          <w:sz w:val="26"/>
          <w:szCs w:val="26"/>
          <w:lang w:eastAsia="en-US"/>
        </w:rPr>
      </w:pPr>
      <w:r w:rsidRPr="003162B6">
        <w:rPr>
          <w:rFonts w:ascii="PT Astra Serif" w:eastAsiaTheme="minorHAnsi" w:hAnsi="PT Astra Serif" w:cs="PT Astra Serif"/>
          <w:color w:val="000000"/>
          <w:sz w:val="26"/>
          <w:szCs w:val="26"/>
          <w:lang w:eastAsia="en-US"/>
        </w:rPr>
        <w:t xml:space="preserve">По данным, заявленным работодателями на Единой цифровой платформе в сфере занятости и трудовых отношений «Работа в России» (далее – ЕЦП «Работа в России»), на </w:t>
      </w:r>
      <w:r w:rsidR="003162B6" w:rsidRPr="003162B6">
        <w:rPr>
          <w:rFonts w:ascii="PT Astra Serif" w:eastAsiaTheme="minorHAnsi" w:hAnsi="PT Astra Serif" w:cs="PT Astra Serif"/>
          <w:color w:val="000000"/>
          <w:sz w:val="26"/>
          <w:szCs w:val="26"/>
          <w:lang w:eastAsia="en-US"/>
        </w:rPr>
        <w:t>2</w:t>
      </w:r>
      <w:r w:rsidR="00BB01EF" w:rsidRPr="003162B6">
        <w:rPr>
          <w:rFonts w:ascii="PT Astra Serif" w:eastAsiaTheme="minorHAnsi" w:hAnsi="PT Astra Serif" w:cs="PT Astra Serif"/>
          <w:color w:val="000000"/>
          <w:sz w:val="26"/>
          <w:szCs w:val="26"/>
          <w:lang w:eastAsia="en-US"/>
        </w:rPr>
        <w:t>1.1</w:t>
      </w:r>
      <w:r w:rsidR="001C5CBB" w:rsidRPr="003162B6">
        <w:rPr>
          <w:rFonts w:ascii="PT Astra Serif" w:eastAsiaTheme="minorHAnsi" w:hAnsi="PT Astra Serif" w:cs="PT Astra Serif"/>
          <w:color w:val="000000"/>
          <w:sz w:val="26"/>
          <w:szCs w:val="26"/>
          <w:lang w:eastAsia="en-US"/>
        </w:rPr>
        <w:t>2</w:t>
      </w:r>
      <w:r w:rsidR="00FF432B" w:rsidRPr="003162B6">
        <w:rPr>
          <w:rFonts w:ascii="PT Astra Serif" w:eastAsiaTheme="minorHAnsi" w:hAnsi="PT Astra Serif" w:cs="PT Astra Serif"/>
          <w:color w:val="000000"/>
          <w:sz w:val="26"/>
          <w:szCs w:val="26"/>
          <w:lang w:eastAsia="en-US"/>
        </w:rPr>
        <w:t xml:space="preserve">.2022 </w:t>
      </w:r>
      <w:r w:rsidRPr="003162B6">
        <w:rPr>
          <w:rFonts w:ascii="PT Astra Serif" w:eastAsiaTheme="minorHAnsi" w:hAnsi="PT Astra Serif" w:cs="PT Astra Serif"/>
          <w:color w:val="000000"/>
          <w:sz w:val="26"/>
          <w:szCs w:val="26"/>
          <w:lang w:eastAsia="en-US"/>
        </w:rPr>
        <w:t>в режиме неполного рабочего времени наход</w:t>
      </w:r>
      <w:r w:rsidR="00531CA3">
        <w:rPr>
          <w:rFonts w:ascii="PT Astra Serif" w:eastAsiaTheme="minorHAnsi" w:hAnsi="PT Astra Serif" w:cs="PT Astra Serif"/>
          <w:color w:val="000000"/>
          <w:sz w:val="26"/>
          <w:szCs w:val="26"/>
          <w:lang w:eastAsia="en-US"/>
        </w:rPr>
        <w:t xml:space="preserve">ились </w:t>
      </w:r>
      <w:r w:rsidR="003162B6" w:rsidRPr="003162B6">
        <w:rPr>
          <w:rFonts w:ascii="PT Astra Serif" w:eastAsiaTheme="minorHAnsi" w:hAnsi="PT Astra Serif" w:cs="PT Astra Serif"/>
          <w:color w:val="000000"/>
          <w:sz w:val="26"/>
          <w:szCs w:val="26"/>
          <w:lang w:eastAsia="en-US"/>
        </w:rPr>
        <w:t>65</w:t>
      </w:r>
      <w:r w:rsidR="007239BD" w:rsidRPr="003162B6">
        <w:rPr>
          <w:rFonts w:ascii="PT Astra Serif" w:eastAsiaTheme="minorHAnsi" w:hAnsi="PT Astra Serif" w:cs="PT Astra Serif"/>
          <w:color w:val="000000"/>
          <w:sz w:val="26"/>
          <w:szCs w:val="26"/>
          <w:lang w:eastAsia="en-US"/>
        </w:rPr>
        <w:t> </w:t>
      </w:r>
      <w:r w:rsidRPr="003162B6">
        <w:rPr>
          <w:rFonts w:ascii="PT Astra Serif" w:eastAsiaTheme="minorHAnsi" w:hAnsi="PT Astra Serif" w:cs="PT Astra Serif"/>
          <w:color w:val="000000"/>
          <w:sz w:val="26"/>
          <w:szCs w:val="26"/>
          <w:lang w:eastAsia="en-US"/>
        </w:rPr>
        <w:t xml:space="preserve">человек; в режиме простоя – </w:t>
      </w:r>
      <w:r w:rsidR="00BB01EF" w:rsidRPr="003162B6">
        <w:rPr>
          <w:rFonts w:ascii="PT Astra Serif" w:eastAsiaTheme="minorHAnsi" w:hAnsi="PT Astra Serif" w:cs="PT Astra Serif"/>
          <w:color w:val="000000"/>
          <w:sz w:val="26"/>
          <w:szCs w:val="26"/>
          <w:lang w:eastAsia="en-US"/>
        </w:rPr>
        <w:t>1</w:t>
      </w:r>
      <w:r w:rsidR="003162B6" w:rsidRPr="003162B6">
        <w:rPr>
          <w:rFonts w:ascii="PT Astra Serif" w:eastAsiaTheme="minorHAnsi" w:hAnsi="PT Astra Serif" w:cs="PT Astra Serif"/>
          <w:color w:val="000000"/>
          <w:sz w:val="26"/>
          <w:szCs w:val="26"/>
          <w:lang w:eastAsia="en-US"/>
        </w:rPr>
        <w:t>14</w:t>
      </w:r>
      <w:r w:rsidRPr="003162B6">
        <w:rPr>
          <w:rFonts w:ascii="PT Astra Serif" w:eastAsiaTheme="minorHAnsi" w:hAnsi="PT Astra Serif" w:cs="PT Astra Serif"/>
          <w:color w:val="000000"/>
          <w:sz w:val="26"/>
          <w:szCs w:val="26"/>
          <w:lang w:eastAsia="en-US"/>
        </w:rPr>
        <w:t xml:space="preserve"> человек; в отпуске без сохранения заработной платы - </w:t>
      </w:r>
      <w:r w:rsidR="00FF432B" w:rsidRPr="003162B6">
        <w:rPr>
          <w:rFonts w:ascii="PT Astra Serif" w:eastAsiaTheme="minorHAnsi" w:hAnsi="PT Astra Serif" w:cs="PT Astra Serif"/>
          <w:color w:val="000000"/>
          <w:sz w:val="26"/>
          <w:szCs w:val="26"/>
          <w:lang w:eastAsia="en-US"/>
        </w:rPr>
        <w:t>9</w:t>
      </w:r>
      <w:r w:rsidRPr="003162B6">
        <w:rPr>
          <w:rFonts w:ascii="PT Astra Serif" w:eastAsiaTheme="minorHAnsi" w:hAnsi="PT Astra Serif" w:cs="PT Astra Serif"/>
          <w:color w:val="000000"/>
          <w:sz w:val="26"/>
          <w:szCs w:val="26"/>
          <w:lang w:eastAsia="en-US"/>
        </w:rPr>
        <w:t xml:space="preserve"> человек. </w:t>
      </w:r>
    </w:p>
    <w:p w:rsidR="009C3524" w:rsidRPr="003162B6" w:rsidRDefault="00E76798" w:rsidP="00357B5F">
      <w:pPr>
        <w:pStyle w:val="a7"/>
        <w:ind w:firstLine="709"/>
        <w:jc w:val="both"/>
        <w:rPr>
          <w:rFonts w:ascii="PT Astra Serif" w:eastAsiaTheme="minorHAnsi" w:hAnsi="PT Astra Serif" w:cs="PT Astra Serif"/>
          <w:color w:val="000000"/>
          <w:sz w:val="26"/>
          <w:szCs w:val="26"/>
          <w:lang w:eastAsia="en-US"/>
        </w:rPr>
      </w:pPr>
      <w:r w:rsidRPr="003162B6">
        <w:rPr>
          <w:rFonts w:ascii="PT Astra Serif" w:eastAsiaTheme="minorHAnsi" w:hAnsi="PT Astra Serif" w:cs="PT Astra Serif"/>
          <w:color w:val="000000"/>
          <w:sz w:val="26"/>
          <w:szCs w:val="26"/>
          <w:lang w:eastAsia="en-US"/>
        </w:rPr>
        <w:t xml:space="preserve">Органами службы занятости Томской области в условиях повышенных рисков высвобождения работников </w:t>
      </w:r>
      <w:r w:rsidR="00531CA3">
        <w:rPr>
          <w:rFonts w:ascii="PT Astra Serif" w:eastAsiaTheme="minorHAnsi" w:hAnsi="PT Astra Serif" w:cs="PT Astra Serif"/>
          <w:color w:val="000000"/>
          <w:sz w:val="26"/>
          <w:szCs w:val="26"/>
          <w:lang w:eastAsia="en-US"/>
        </w:rPr>
        <w:t xml:space="preserve">был </w:t>
      </w:r>
      <w:r w:rsidRPr="003162B6">
        <w:rPr>
          <w:rFonts w:ascii="PT Astra Serif" w:eastAsiaTheme="minorHAnsi" w:hAnsi="PT Astra Serif" w:cs="PT Astra Serif"/>
          <w:color w:val="000000"/>
          <w:sz w:val="26"/>
          <w:szCs w:val="26"/>
          <w:lang w:eastAsia="en-US"/>
        </w:rPr>
        <w:t>организован превентивный мониторинг состояния рынка труда региона при высвобождении работников, проведение мероприятий по содействию в трудоустройстве и социальной адаптации высвобождаемых работников. Превентивный мониторинг осуществля</w:t>
      </w:r>
      <w:r w:rsidR="00531CA3">
        <w:rPr>
          <w:rFonts w:ascii="PT Astra Serif" w:eastAsiaTheme="minorHAnsi" w:hAnsi="PT Astra Serif" w:cs="PT Astra Serif"/>
          <w:color w:val="000000"/>
          <w:sz w:val="26"/>
          <w:szCs w:val="26"/>
          <w:lang w:eastAsia="en-US"/>
        </w:rPr>
        <w:t>лся</w:t>
      </w:r>
      <w:r w:rsidRPr="003162B6">
        <w:rPr>
          <w:rFonts w:ascii="PT Astra Serif" w:eastAsiaTheme="minorHAnsi" w:hAnsi="PT Astra Serif" w:cs="PT Astra Serif"/>
          <w:color w:val="000000"/>
          <w:sz w:val="26"/>
          <w:szCs w:val="26"/>
          <w:lang w:eastAsia="en-US"/>
        </w:rPr>
        <w:t xml:space="preserve"> в соответствии с регламентом работы органов службы занятости Томской области, </w:t>
      </w:r>
      <w:r w:rsidRPr="003162B6">
        <w:rPr>
          <w:rFonts w:ascii="PT Astra Serif" w:eastAsiaTheme="minorHAnsi" w:hAnsi="PT Astra Serif" w:cs="PT Astra Serif"/>
          <w:color w:val="000000"/>
          <w:sz w:val="26"/>
          <w:szCs w:val="26"/>
          <w:lang w:eastAsia="en-US"/>
        </w:rPr>
        <w:lastRenderedPageBreak/>
        <w:t xml:space="preserve">утвержденным распоряжением Департамента труда и занятости населения Томской области. </w:t>
      </w:r>
    </w:p>
    <w:p w:rsidR="009C3524" w:rsidRPr="003162B6" w:rsidRDefault="00E76798" w:rsidP="009C3524">
      <w:pPr>
        <w:pStyle w:val="a7"/>
        <w:ind w:firstLine="709"/>
        <w:jc w:val="both"/>
        <w:rPr>
          <w:rFonts w:ascii="PT Astra Serif" w:eastAsiaTheme="minorHAnsi" w:hAnsi="PT Astra Serif" w:cs="PT Astra Serif"/>
          <w:color w:val="000000"/>
          <w:sz w:val="26"/>
          <w:szCs w:val="26"/>
          <w:lang w:eastAsia="en-US"/>
        </w:rPr>
      </w:pPr>
      <w:r w:rsidRPr="003162B6">
        <w:rPr>
          <w:rFonts w:ascii="PT Astra Serif" w:eastAsiaTheme="minorHAnsi" w:hAnsi="PT Astra Serif" w:cs="PT Astra Serif"/>
          <w:color w:val="000000"/>
          <w:sz w:val="26"/>
          <w:szCs w:val="26"/>
          <w:lang w:eastAsia="en-US"/>
        </w:rPr>
        <w:t xml:space="preserve">В актуальном </w:t>
      </w:r>
      <w:proofErr w:type="gramStart"/>
      <w:r w:rsidRPr="003162B6">
        <w:rPr>
          <w:rFonts w:ascii="PT Astra Serif" w:eastAsiaTheme="minorHAnsi" w:hAnsi="PT Astra Serif" w:cs="PT Astra Serif"/>
          <w:color w:val="000000"/>
          <w:sz w:val="26"/>
          <w:szCs w:val="26"/>
          <w:lang w:eastAsia="en-US"/>
        </w:rPr>
        <w:t>состоянии</w:t>
      </w:r>
      <w:proofErr w:type="gramEnd"/>
      <w:r w:rsidRPr="003162B6">
        <w:rPr>
          <w:rFonts w:ascii="PT Astra Serif" w:eastAsiaTheme="minorHAnsi" w:hAnsi="PT Astra Serif" w:cs="PT Astra Serif"/>
          <w:color w:val="000000"/>
          <w:sz w:val="26"/>
          <w:szCs w:val="26"/>
          <w:lang w:eastAsia="en-US"/>
        </w:rPr>
        <w:t xml:space="preserve"> поддержива</w:t>
      </w:r>
      <w:r w:rsidR="00531CA3">
        <w:rPr>
          <w:rFonts w:ascii="PT Astra Serif" w:eastAsiaTheme="minorHAnsi" w:hAnsi="PT Astra Serif" w:cs="PT Astra Serif"/>
          <w:color w:val="000000"/>
          <w:sz w:val="26"/>
          <w:szCs w:val="26"/>
          <w:lang w:eastAsia="en-US"/>
        </w:rPr>
        <w:t>лась</w:t>
      </w:r>
      <w:r w:rsidRPr="003162B6">
        <w:rPr>
          <w:rFonts w:ascii="PT Astra Serif" w:eastAsiaTheme="minorHAnsi" w:hAnsi="PT Astra Serif" w:cs="PT Astra Serif"/>
          <w:color w:val="000000"/>
          <w:sz w:val="26"/>
          <w:szCs w:val="26"/>
          <w:lang w:eastAsia="en-US"/>
        </w:rPr>
        <w:t xml:space="preserve"> база вакансий. Соискатели получа</w:t>
      </w:r>
      <w:r w:rsidR="00531CA3">
        <w:rPr>
          <w:rFonts w:ascii="PT Astra Serif" w:eastAsiaTheme="minorHAnsi" w:hAnsi="PT Astra Serif" w:cs="PT Astra Serif"/>
          <w:color w:val="000000"/>
          <w:sz w:val="26"/>
          <w:szCs w:val="26"/>
          <w:lang w:eastAsia="en-US"/>
        </w:rPr>
        <w:t>ли</w:t>
      </w:r>
      <w:r w:rsidRPr="003162B6">
        <w:rPr>
          <w:rFonts w:ascii="PT Astra Serif" w:eastAsiaTheme="minorHAnsi" w:hAnsi="PT Astra Serif" w:cs="PT Astra Serif"/>
          <w:color w:val="000000"/>
          <w:sz w:val="26"/>
          <w:szCs w:val="26"/>
          <w:lang w:eastAsia="en-US"/>
        </w:rPr>
        <w:t xml:space="preserve"> информацию о возможности трудоустройства как в Томской области, так и за пределами места постоянного проживания, в том числе на территориях приоритетного привлечения трудовых ресурсов.</w:t>
      </w:r>
    </w:p>
    <w:p w:rsidR="009C3524" w:rsidRPr="003162B6" w:rsidRDefault="00E76798" w:rsidP="009C3524">
      <w:pPr>
        <w:pStyle w:val="a7"/>
        <w:ind w:firstLine="709"/>
        <w:jc w:val="both"/>
        <w:rPr>
          <w:rFonts w:ascii="PT Astra Serif" w:eastAsiaTheme="minorHAnsi" w:hAnsi="PT Astra Serif" w:cs="PT Astra Serif"/>
          <w:color w:val="000000"/>
          <w:sz w:val="26"/>
          <w:szCs w:val="26"/>
          <w:lang w:eastAsia="en-US"/>
        </w:rPr>
      </w:pPr>
      <w:r w:rsidRPr="003162B6">
        <w:rPr>
          <w:rFonts w:ascii="PT Astra Serif" w:eastAsiaTheme="minorHAnsi" w:hAnsi="PT Astra Serif" w:cs="PT Astra Serif"/>
          <w:color w:val="000000"/>
          <w:sz w:val="26"/>
          <w:szCs w:val="26"/>
          <w:lang w:eastAsia="en-US"/>
        </w:rPr>
        <w:t>Коммуникацию с работодателями по вопросам высвобождения работников и проведению мероприятий по содействию в трудоустройстве и социальной адаптации высвобождаемых работников осуществля</w:t>
      </w:r>
      <w:r w:rsidR="00531CA3">
        <w:rPr>
          <w:rFonts w:ascii="PT Astra Serif" w:eastAsiaTheme="minorHAnsi" w:hAnsi="PT Astra Serif" w:cs="PT Astra Serif"/>
          <w:color w:val="000000"/>
          <w:sz w:val="26"/>
          <w:szCs w:val="26"/>
          <w:lang w:eastAsia="en-US"/>
        </w:rPr>
        <w:t>ли</w:t>
      </w:r>
      <w:r w:rsidRPr="003162B6">
        <w:rPr>
          <w:rFonts w:ascii="PT Astra Serif" w:eastAsiaTheme="minorHAnsi" w:hAnsi="PT Astra Serif" w:cs="PT Astra Serif"/>
          <w:color w:val="000000"/>
          <w:sz w:val="26"/>
          <w:szCs w:val="26"/>
          <w:lang w:eastAsia="en-US"/>
        </w:rPr>
        <w:t xml:space="preserve"> персональные менеджеры центров занятости населения, которые закреплены за организациями. </w:t>
      </w:r>
    </w:p>
    <w:p w:rsidR="009C3524" w:rsidRPr="003162B6" w:rsidRDefault="00E76798" w:rsidP="009C3524">
      <w:pPr>
        <w:pStyle w:val="a7"/>
        <w:ind w:firstLine="709"/>
        <w:jc w:val="both"/>
        <w:rPr>
          <w:rFonts w:ascii="PT Astra Serif" w:eastAsiaTheme="minorHAnsi" w:hAnsi="PT Astra Serif" w:cs="PT Astra Serif"/>
          <w:color w:val="000000"/>
          <w:sz w:val="26"/>
          <w:szCs w:val="26"/>
          <w:lang w:eastAsia="en-US"/>
        </w:rPr>
      </w:pPr>
      <w:r w:rsidRPr="003162B6">
        <w:rPr>
          <w:rFonts w:ascii="PT Astra Serif" w:eastAsiaTheme="minorHAnsi" w:hAnsi="PT Astra Serif" w:cs="PT Astra Serif"/>
          <w:color w:val="000000"/>
          <w:sz w:val="26"/>
          <w:szCs w:val="26"/>
          <w:lang w:eastAsia="en-US"/>
        </w:rPr>
        <w:t xml:space="preserve">В </w:t>
      </w:r>
      <w:proofErr w:type="gramStart"/>
      <w:r w:rsidRPr="003162B6">
        <w:rPr>
          <w:rFonts w:ascii="PT Astra Serif" w:eastAsiaTheme="minorHAnsi" w:hAnsi="PT Astra Serif" w:cs="PT Astra Serif"/>
          <w:color w:val="000000"/>
          <w:sz w:val="26"/>
          <w:szCs w:val="26"/>
          <w:lang w:eastAsia="en-US"/>
        </w:rPr>
        <w:t>регионе</w:t>
      </w:r>
      <w:proofErr w:type="gramEnd"/>
      <w:r w:rsidRPr="003162B6">
        <w:rPr>
          <w:rFonts w:ascii="PT Astra Serif" w:eastAsiaTheme="minorHAnsi" w:hAnsi="PT Astra Serif" w:cs="PT Astra Serif"/>
          <w:color w:val="000000"/>
          <w:sz w:val="26"/>
          <w:szCs w:val="26"/>
          <w:lang w:eastAsia="en-US"/>
        </w:rPr>
        <w:t xml:space="preserve"> продолжа</w:t>
      </w:r>
      <w:r w:rsidR="00531CA3">
        <w:rPr>
          <w:rFonts w:ascii="PT Astra Serif" w:eastAsiaTheme="minorHAnsi" w:hAnsi="PT Astra Serif" w:cs="PT Astra Serif"/>
          <w:color w:val="000000"/>
          <w:sz w:val="26"/>
          <w:szCs w:val="26"/>
          <w:lang w:eastAsia="en-US"/>
        </w:rPr>
        <w:t>лась</w:t>
      </w:r>
      <w:r w:rsidRPr="003162B6">
        <w:rPr>
          <w:rFonts w:ascii="PT Astra Serif" w:eastAsiaTheme="minorHAnsi" w:hAnsi="PT Astra Serif" w:cs="PT Astra Serif"/>
          <w:color w:val="000000"/>
          <w:sz w:val="26"/>
          <w:szCs w:val="26"/>
          <w:lang w:eastAsia="en-US"/>
        </w:rPr>
        <w:t xml:space="preserve"> практика работы в рамках комплексных планов совместных мероприятий по содействию занятости высвобождаемых работников на территории Томской области, которые согласовыва</w:t>
      </w:r>
      <w:r w:rsidR="00531CA3">
        <w:rPr>
          <w:rFonts w:ascii="PT Astra Serif" w:eastAsiaTheme="minorHAnsi" w:hAnsi="PT Astra Serif" w:cs="PT Astra Serif"/>
          <w:color w:val="000000"/>
          <w:sz w:val="26"/>
          <w:szCs w:val="26"/>
          <w:lang w:eastAsia="en-US"/>
        </w:rPr>
        <w:t>лись</w:t>
      </w:r>
      <w:r w:rsidRPr="003162B6">
        <w:rPr>
          <w:rFonts w:ascii="PT Astra Serif" w:eastAsiaTheme="minorHAnsi" w:hAnsi="PT Astra Serif" w:cs="PT Astra Serif"/>
          <w:color w:val="000000"/>
          <w:sz w:val="26"/>
          <w:szCs w:val="26"/>
          <w:lang w:eastAsia="en-US"/>
        </w:rPr>
        <w:t xml:space="preserve"> руководителем организации, в которой планир</w:t>
      </w:r>
      <w:r w:rsidR="00531CA3">
        <w:rPr>
          <w:rFonts w:ascii="PT Astra Serif" w:eastAsiaTheme="minorHAnsi" w:hAnsi="PT Astra Serif" w:cs="PT Astra Serif"/>
          <w:color w:val="000000"/>
          <w:sz w:val="26"/>
          <w:szCs w:val="26"/>
          <w:lang w:eastAsia="en-US"/>
        </w:rPr>
        <w:t>овалось</w:t>
      </w:r>
      <w:r w:rsidRPr="003162B6">
        <w:rPr>
          <w:rFonts w:ascii="PT Astra Serif" w:eastAsiaTheme="minorHAnsi" w:hAnsi="PT Astra Serif" w:cs="PT Astra Serif"/>
          <w:color w:val="000000"/>
          <w:sz w:val="26"/>
          <w:szCs w:val="26"/>
          <w:lang w:eastAsia="en-US"/>
        </w:rPr>
        <w:t xml:space="preserve"> высвобождение персонала, главой муниципального образования и центром занятости населения. Комплексные планы включа</w:t>
      </w:r>
      <w:r w:rsidR="00BF0C90">
        <w:rPr>
          <w:rFonts w:ascii="PT Astra Serif" w:eastAsiaTheme="minorHAnsi" w:hAnsi="PT Astra Serif" w:cs="PT Astra Serif"/>
          <w:color w:val="000000"/>
          <w:sz w:val="26"/>
          <w:szCs w:val="26"/>
          <w:lang w:eastAsia="en-US"/>
        </w:rPr>
        <w:t>ли</w:t>
      </w:r>
      <w:r w:rsidRPr="003162B6">
        <w:rPr>
          <w:rFonts w:ascii="PT Astra Serif" w:eastAsiaTheme="minorHAnsi" w:hAnsi="PT Astra Serif" w:cs="PT Astra Serif"/>
          <w:color w:val="000000"/>
          <w:sz w:val="26"/>
          <w:szCs w:val="26"/>
          <w:lang w:eastAsia="en-US"/>
        </w:rPr>
        <w:t xml:space="preserve"> в себя мероприятия по оценке потенциала трудоустройства высвобождаемых работников, индивидуальному сопровождению выстраивания карьерной траектории, решению вопроса трудоустройства. </w:t>
      </w:r>
    </w:p>
    <w:p w:rsidR="009C3524" w:rsidRPr="003162B6" w:rsidRDefault="00BF0C90" w:rsidP="009C3524">
      <w:pPr>
        <w:pStyle w:val="a7"/>
        <w:ind w:firstLine="709"/>
        <w:jc w:val="both"/>
        <w:rPr>
          <w:rFonts w:ascii="PT Astra Serif" w:eastAsiaTheme="minorHAnsi" w:hAnsi="PT Astra Serif" w:cs="PT Astra Serif"/>
          <w:color w:val="000000"/>
          <w:sz w:val="26"/>
          <w:szCs w:val="26"/>
          <w:lang w:eastAsia="en-US"/>
        </w:rPr>
      </w:pPr>
      <w:r>
        <w:rPr>
          <w:rFonts w:ascii="PT Astra Serif" w:eastAsiaTheme="minorHAnsi" w:hAnsi="PT Astra Serif" w:cs="PT Astra Serif"/>
          <w:color w:val="000000"/>
          <w:sz w:val="26"/>
          <w:szCs w:val="26"/>
          <w:lang w:eastAsia="en-US"/>
        </w:rPr>
        <w:t>Также в 2022 году в регионе о</w:t>
      </w:r>
      <w:r w:rsidR="00E76798" w:rsidRPr="003162B6">
        <w:rPr>
          <w:rFonts w:ascii="PT Astra Serif" w:eastAsiaTheme="minorHAnsi" w:hAnsi="PT Astra Serif" w:cs="PT Astra Serif"/>
          <w:color w:val="000000"/>
          <w:sz w:val="26"/>
          <w:szCs w:val="26"/>
          <w:lang w:eastAsia="en-US"/>
        </w:rPr>
        <w:t>беспеч</w:t>
      </w:r>
      <w:r>
        <w:rPr>
          <w:rFonts w:ascii="PT Astra Serif" w:eastAsiaTheme="minorHAnsi" w:hAnsi="PT Astra Serif" w:cs="PT Astra Serif"/>
          <w:color w:val="000000"/>
          <w:sz w:val="26"/>
          <w:szCs w:val="26"/>
          <w:lang w:eastAsia="en-US"/>
        </w:rPr>
        <w:t>ивалась</w:t>
      </w:r>
      <w:r w:rsidR="00E76798" w:rsidRPr="003162B6">
        <w:rPr>
          <w:rFonts w:ascii="PT Astra Serif" w:eastAsiaTheme="minorHAnsi" w:hAnsi="PT Astra Serif" w:cs="PT Astra Serif"/>
          <w:color w:val="000000"/>
          <w:sz w:val="26"/>
          <w:szCs w:val="26"/>
          <w:lang w:eastAsia="en-US"/>
        </w:rPr>
        <w:t xml:space="preserve"> работа </w:t>
      </w:r>
      <w:r w:rsidR="00F23AF3" w:rsidRPr="003162B6">
        <w:rPr>
          <w:rFonts w:ascii="PT Astra Serif" w:eastAsiaTheme="minorHAnsi" w:hAnsi="PT Astra Serif" w:cs="PT Astra Serif"/>
          <w:color w:val="000000"/>
          <w:sz w:val="26"/>
          <w:szCs w:val="26"/>
          <w:lang w:eastAsia="en-US"/>
        </w:rPr>
        <w:t>«</w:t>
      </w:r>
      <w:r w:rsidR="00E76798" w:rsidRPr="003162B6">
        <w:rPr>
          <w:rFonts w:ascii="PT Astra Serif" w:eastAsiaTheme="minorHAnsi" w:hAnsi="PT Astra Serif" w:cs="PT Astra Serif"/>
          <w:color w:val="000000"/>
          <w:sz w:val="26"/>
          <w:szCs w:val="26"/>
          <w:lang w:eastAsia="en-US"/>
        </w:rPr>
        <w:t>горячей линии</w:t>
      </w:r>
      <w:r w:rsidR="00F23AF3" w:rsidRPr="003162B6">
        <w:rPr>
          <w:rFonts w:ascii="PT Astra Serif" w:eastAsiaTheme="minorHAnsi" w:hAnsi="PT Astra Serif" w:cs="PT Astra Serif"/>
          <w:color w:val="000000"/>
          <w:sz w:val="26"/>
          <w:szCs w:val="26"/>
          <w:lang w:eastAsia="en-US"/>
        </w:rPr>
        <w:t>»</w:t>
      </w:r>
      <w:r w:rsidR="00E76798" w:rsidRPr="003162B6">
        <w:rPr>
          <w:rFonts w:ascii="PT Astra Serif" w:eastAsiaTheme="minorHAnsi" w:hAnsi="PT Astra Serif" w:cs="PT Astra Serif"/>
          <w:color w:val="000000"/>
          <w:sz w:val="26"/>
          <w:szCs w:val="26"/>
          <w:lang w:eastAsia="en-US"/>
        </w:rPr>
        <w:t xml:space="preserve"> по вопросам содействия занятости граждан и консультированию работодателей по трудовому законодательству и мерам государственной поддержки. </w:t>
      </w:r>
    </w:p>
    <w:p w:rsidR="009C3524" w:rsidRPr="003162B6" w:rsidRDefault="00E76798" w:rsidP="009C3524">
      <w:pPr>
        <w:pStyle w:val="a7"/>
        <w:ind w:firstLine="709"/>
        <w:jc w:val="both"/>
        <w:rPr>
          <w:rFonts w:ascii="PT Astra Serif" w:eastAsiaTheme="minorHAnsi" w:hAnsi="PT Astra Serif" w:cs="PT Astra Serif"/>
          <w:color w:val="000000"/>
          <w:sz w:val="26"/>
          <w:szCs w:val="26"/>
          <w:lang w:eastAsia="en-US"/>
        </w:rPr>
      </w:pPr>
      <w:r w:rsidRPr="003162B6">
        <w:rPr>
          <w:rFonts w:ascii="PT Astra Serif" w:eastAsiaTheme="minorHAnsi" w:hAnsi="PT Astra Serif" w:cs="PT Astra Serif"/>
          <w:color w:val="000000"/>
          <w:sz w:val="26"/>
          <w:szCs w:val="26"/>
          <w:lang w:eastAsia="en-US"/>
        </w:rPr>
        <w:t>В Томской области на постоянной основе ве</w:t>
      </w:r>
      <w:r w:rsidR="00BF0C90">
        <w:rPr>
          <w:rFonts w:ascii="PT Astra Serif" w:eastAsiaTheme="minorHAnsi" w:hAnsi="PT Astra Serif" w:cs="PT Astra Serif"/>
          <w:color w:val="000000"/>
          <w:sz w:val="26"/>
          <w:szCs w:val="26"/>
          <w:lang w:eastAsia="en-US"/>
        </w:rPr>
        <w:t>лась</w:t>
      </w:r>
      <w:r w:rsidRPr="003162B6">
        <w:rPr>
          <w:rFonts w:ascii="PT Astra Serif" w:eastAsiaTheme="minorHAnsi" w:hAnsi="PT Astra Serif" w:cs="PT Astra Serif"/>
          <w:color w:val="000000"/>
          <w:sz w:val="26"/>
          <w:szCs w:val="26"/>
          <w:lang w:eastAsia="en-US"/>
        </w:rPr>
        <w:t xml:space="preserve"> индивидуальная работа с безработными и ищущими работу гражданами в целях информирования о возможных государственных мерах поддержки, о государственных услугах в сфере занятости населения. </w:t>
      </w:r>
      <w:proofErr w:type="gramStart"/>
      <w:r w:rsidRPr="003162B6">
        <w:rPr>
          <w:rFonts w:ascii="PT Astra Serif" w:eastAsiaTheme="minorHAnsi" w:hAnsi="PT Astra Serif" w:cs="PT Astra Serif"/>
          <w:color w:val="000000"/>
          <w:sz w:val="26"/>
          <w:szCs w:val="26"/>
          <w:lang w:eastAsia="en-US"/>
        </w:rPr>
        <w:t>Ряд мер государственной поддержки, принятых в том числе на уровне Правительства Российской Федерации, позволя</w:t>
      </w:r>
      <w:r w:rsidR="00BF0C90">
        <w:rPr>
          <w:rFonts w:ascii="PT Astra Serif" w:eastAsiaTheme="minorHAnsi" w:hAnsi="PT Astra Serif" w:cs="PT Astra Serif"/>
          <w:color w:val="000000"/>
          <w:sz w:val="26"/>
          <w:szCs w:val="26"/>
          <w:lang w:eastAsia="en-US"/>
        </w:rPr>
        <w:t>ли</w:t>
      </w:r>
      <w:r w:rsidRPr="003162B6">
        <w:rPr>
          <w:rFonts w:ascii="PT Astra Serif" w:eastAsiaTheme="minorHAnsi" w:hAnsi="PT Astra Serif" w:cs="PT Astra Serif"/>
          <w:color w:val="000000"/>
          <w:sz w:val="26"/>
          <w:szCs w:val="26"/>
          <w:lang w:eastAsia="en-US"/>
        </w:rPr>
        <w:t xml:space="preserve"> применять адресный подход к каждому соискателю, исходя из его конкретной жизненной ситуации (трудоустройство граждан, заключивших социальный контракт, трудоустройство безработных граждан с возмещением части затрат на заработную плату, направление на обучение в рамках национального проекта «Демография» с последующей занятостью и др.). </w:t>
      </w:r>
      <w:proofErr w:type="gramEnd"/>
    </w:p>
    <w:p w:rsidR="009C3524" w:rsidRPr="003162B6" w:rsidRDefault="00E76798" w:rsidP="009C3524">
      <w:pPr>
        <w:pStyle w:val="a7"/>
        <w:ind w:firstLine="709"/>
        <w:jc w:val="both"/>
        <w:rPr>
          <w:rFonts w:ascii="PT Astra Serif" w:eastAsiaTheme="minorHAnsi" w:hAnsi="PT Astra Serif" w:cs="PT Astra Serif"/>
          <w:color w:val="000000"/>
          <w:sz w:val="26"/>
          <w:szCs w:val="26"/>
          <w:lang w:eastAsia="en-US"/>
        </w:rPr>
      </w:pPr>
      <w:r w:rsidRPr="003162B6">
        <w:rPr>
          <w:rFonts w:ascii="PT Astra Serif" w:eastAsiaTheme="minorHAnsi" w:hAnsi="PT Astra Serif" w:cs="PT Astra Serif"/>
          <w:color w:val="000000"/>
          <w:sz w:val="26"/>
          <w:szCs w:val="26"/>
          <w:lang w:eastAsia="en-US"/>
        </w:rPr>
        <w:t>При взаимодействии с соискателями по содействию их трудоустройству центры занятости населения Томской области использ</w:t>
      </w:r>
      <w:r w:rsidR="00BF0C90">
        <w:rPr>
          <w:rFonts w:ascii="PT Astra Serif" w:eastAsiaTheme="minorHAnsi" w:hAnsi="PT Astra Serif" w:cs="PT Astra Serif"/>
          <w:color w:val="000000"/>
          <w:sz w:val="26"/>
          <w:szCs w:val="26"/>
          <w:lang w:eastAsia="en-US"/>
        </w:rPr>
        <w:t>овали</w:t>
      </w:r>
      <w:r w:rsidRPr="003162B6">
        <w:rPr>
          <w:rFonts w:ascii="PT Astra Serif" w:eastAsiaTheme="minorHAnsi" w:hAnsi="PT Astra Serif" w:cs="PT Astra Serif"/>
          <w:color w:val="000000"/>
          <w:sz w:val="26"/>
          <w:szCs w:val="26"/>
          <w:lang w:eastAsia="en-US"/>
        </w:rPr>
        <w:t xml:space="preserve"> </w:t>
      </w:r>
      <w:proofErr w:type="spellStart"/>
      <w:r w:rsidRPr="003162B6">
        <w:rPr>
          <w:rFonts w:ascii="PT Astra Serif" w:eastAsiaTheme="minorHAnsi" w:hAnsi="PT Astra Serif" w:cs="PT Astra Serif"/>
          <w:color w:val="000000"/>
          <w:sz w:val="26"/>
          <w:szCs w:val="26"/>
          <w:lang w:eastAsia="en-US"/>
        </w:rPr>
        <w:t>проактивный</w:t>
      </w:r>
      <w:proofErr w:type="spellEnd"/>
      <w:r w:rsidRPr="003162B6">
        <w:rPr>
          <w:rFonts w:ascii="PT Astra Serif" w:eastAsiaTheme="minorHAnsi" w:hAnsi="PT Astra Serif" w:cs="PT Astra Serif"/>
          <w:color w:val="000000"/>
          <w:sz w:val="26"/>
          <w:szCs w:val="26"/>
          <w:lang w:eastAsia="en-US"/>
        </w:rPr>
        <w:t xml:space="preserve"> подход, уделяя большое внимание мероприятиям, способствующим повышению мотивации безработных и ищущих работу граждан к труду, их самореализации. </w:t>
      </w:r>
    </w:p>
    <w:p w:rsidR="009C3524" w:rsidRPr="00163584" w:rsidRDefault="00E76798" w:rsidP="009C3524">
      <w:pPr>
        <w:pStyle w:val="a7"/>
        <w:ind w:firstLine="709"/>
        <w:jc w:val="both"/>
        <w:rPr>
          <w:rFonts w:ascii="PT Astra Serif" w:eastAsiaTheme="minorHAnsi" w:hAnsi="PT Astra Serif" w:cs="PT Astra Serif"/>
          <w:color w:val="000000"/>
          <w:sz w:val="26"/>
          <w:szCs w:val="26"/>
          <w:lang w:eastAsia="en-US"/>
        </w:rPr>
      </w:pPr>
      <w:proofErr w:type="gramStart"/>
      <w:r w:rsidRPr="00163584">
        <w:rPr>
          <w:rFonts w:ascii="PT Astra Serif" w:eastAsiaTheme="minorHAnsi" w:hAnsi="PT Astra Serif" w:cs="PT Astra Serif"/>
          <w:color w:val="000000"/>
          <w:sz w:val="26"/>
          <w:szCs w:val="26"/>
          <w:lang w:eastAsia="en-US"/>
        </w:rPr>
        <w:t xml:space="preserve">В соответствии с постановлением Правительства Российской Федерации от 18.03.2022 № 409 «О реализации в 2022 году отдельных мероприятий, направленных на снижение напряженности на рынке труда» </w:t>
      </w:r>
      <w:r w:rsidR="00BF0C90">
        <w:rPr>
          <w:rFonts w:ascii="PT Astra Serif" w:eastAsiaTheme="minorHAnsi" w:hAnsi="PT Astra Serif" w:cs="PT Astra Serif"/>
          <w:color w:val="000000"/>
          <w:sz w:val="26"/>
          <w:szCs w:val="26"/>
          <w:lang w:eastAsia="en-US"/>
        </w:rPr>
        <w:t xml:space="preserve">были </w:t>
      </w:r>
      <w:r w:rsidRPr="00163584">
        <w:rPr>
          <w:rFonts w:ascii="PT Astra Serif" w:eastAsiaTheme="minorHAnsi" w:hAnsi="PT Astra Serif" w:cs="PT Astra Serif"/>
          <w:color w:val="000000"/>
          <w:sz w:val="26"/>
          <w:szCs w:val="26"/>
          <w:lang w:eastAsia="en-US"/>
        </w:rPr>
        <w:t xml:space="preserve">разработаны региональные нормативные правовые акты, предусматривающие меры поддержки предприятиям – участникам дополнительных мероприятий в сфере занятости населения. </w:t>
      </w:r>
      <w:proofErr w:type="gramEnd"/>
    </w:p>
    <w:p w:rsidR="00F23AF3" w:rsidRPr="00163584" w:rsidRDefault="00EC4E3C" w:rsidP="009C3524">
      <w:pPr>
        <w:pStyle w:val="a7"/>
        <w:ind w:firstLine="709"/>
        <w:jc w:val="both"/>
        <w:rPr>
          <w:rFonts w:ascii="PT Astra Serif" w:eastAsiaTheme="minorHAnsi" w:hAnsi="PT Astra Serif" w:cs="PT Astra Serif"/>
          <w:color w:val="000000"/>
          <w:sz w:val="26"/>
          <w:szCs w:val="26"/>
          <w:lang w:eastAsia="en-US"/>
        </w:rPr>
      </w:pPr>
      <w:r w:rsidRPr="00163584">
        <w:rPr>
          <w:rFonts w:ascii="PT Astra Serif" w:eastAsiaTheme="minorHAnsi" w:hAnsi="PT Astra Serif" w:cs="PT Astra Serif"/>
          <w:color w:val="000000"/>
          <w:sz w:val="26"/>
          <w:szCs w:val="26"/>
          <w:lang w:eastAsia="en-US"/>
        </w:rPr>
        <w:t xml:space="preserve">По состоянию на </w:t>
      </w:r>
      <w:r w:rsidR="00163584" w:rsidRPr="00163584">
        <w:rPr>
          <w:rFonts w:ascii="PT Astra Serif" w:eastAsiaTheme="minorHAnsi" w:hAnsi="PT Astra Serif" w:cs="PT Astra Serif"/>
          <w:color w:val="000000"/>
          <w:sz w:val="26"/>
          <w:szCs w:val="26"/>
          <w:lang w:eastAsia="en-US"/>
        </w:rPr>
        <w:t>2</w:t>
      </w:r>
      <w:r w:rsidR="00F23AF3" w:rsidRPr="00163584">
        <w:rPr>
          <w:rFonts w:ascii="PT Astra Serif" w:eastAsiaTheme="minorHAnsi" w:hAnsi="PT Astra Serif" w:cs="PT Astra Serif"/>
          <w:color w:val="000000"/>
          <w:sz w:val="26"/>
          <w:szCs w:val="26"/>
          <w:lang w:eastAsia="en-US"/>
        </w:rPr>
        <w:t>1</w:t>
      </w:r>
      <w:r w:rsidRPr="00163584">
        <w:rPr>
          <w:rFonts w:ascii="PT Astra Serif" w:eastAsiaTheme="minorHAnsi" w:hAnsi="PT Astra Serif" w:cs="PT Astra Serif"/>
          <w:color w:val="000000"/>
          <w:sz w:val="26"/>
          <w:szCs w:val="26"/>
          <w:lang w:eastAsia="en-US"/>
        </w:rPr>
        <w:t>.</w:t>
      </w:r>
      <w:r w:rsidR="00BB01EF" w:rsidRPr="00163584">
        <w:rPr>
          <w:rFonts w:ascii="PT Astra Serif" w:eastAsiaTheme="minorHAnsi" w:hAnsi="PT Astra Serif" w:cs="PT Astra Serif"/>
          <w:color w:val="000000"/>
          <w:sz w:val="26"/>
          <w:szCs w:val="26"/>
          <w:lang w:eastAsia="en-US"/>
        </w:rPr>
        <w:t>1</w:t>
      </w:r>
      <w:r w:rsidR="00996818" w:rsidRPr="00163584">
        <w:rPr>
          <w:rFonts w:ascii="PT Astra Serif" w:eastAsiaTheme="minorHAnsi" w:hAnsi="PT Astra Serif" w:cs="PT Astra Serif"/>
          <w:color w:val="000000"/>
          <w:sz w:val="26"/>
          <w:szCs w:val="26"/>
          <w:lang w:eastAsia="en-US"/>
        </w:rPr>
        <w:t>2</w:t>
      </w:r>
      <w:r w:rsidRPr="00163584">
        <w:rPr>
          <w:rFonts w:ascii="PT Astra Serif" w:eastAsiaTheme="minorHAnsi" w:hAnsi="PT Astra Serif" w:cs="PT Astra Serif"/>
          <w:color w:val="000000"/>
          <w:sz w:val="26"/>
          <w:szCs w:val="26"/>
          <w:lang w:eastAsia="en-US"/>
        </w:rPr>
        <w:t>.2022</w:t>
      </w:r>
      <w:r w:rsidR="00E76798" w:rsidRPr="00163584">
        <w:rPr>
          <w:rFonts w:ascii="PT Astra Serif" w:eastAsiaTheme="minorHAnsi" w:hAnsi="PT Astra Serif" w:cs="PT Astra Serif"/>
          <w:color w:val="000000"/>
          <w:sz w:val="26"/>
          <w:szCs w:val="26"/>
          <w:lang w:eastAsia="en-US"/>
        </w:rPr>
        <w:t xml:space="preserve"> в целях проведения отбора получателей субсидий при организации общественных и временных работ поступили 1</w:t>
      </w:r>
      <w:r w:rsidR="00BB01EF" w:rsidRPr="00163584">
        <w:rPr>
          <w:rFonts w:ascii="PT Astra Serif" w:eastAsiaTheme="minorHAnsi" w:hAnsi="PT Astra Serif" w:cs="PT Astra Serif"/>
          <w:color w:val="000000"/>
          <w:sz w:val="26"/>
          <w:szCs w:val="26"/>
          <w:lang w:eastAsia="en-US"/>
        </w:rPr>
        <w:t>46</w:t>
      </w:r>
      <w:r w:rsidR="00F23AF3" w:rsidRPr="00163584">
        <w:rPr>
          <w:rFonts w:ascii="PT Astra Serif" w:eastAsiaTheme="minorHAnsi" w:hAnsi="PT Astra Serif" w:cs="PT Astra Serif"/>
          <w:color w:val="000000"/>
          <w:sz w:val="26"/>
          <w:szCs w:val="26"/>
          <w:lang w:eastAsia="en-US"/>
        </w:rPr>
        <w:t xml:space="preserve"> </w:t>
      </w:r>
      <w:r w:rsidR="00BB01EF" w:rsidRPr="00163584">
        <w:rPr>
          <w:rFonts w:ascii="PT Astra Serif" w:eastAsiaTheme="minorHAnsi" w:hAnsi="PT Astra Serif" w:cs="PT Astra Serif"/>
          <w:color w:val="000000"/>
          <w:sz w:val="26"/>
          <w:szCs w:val="26"/>
          <w:lang w:eastAsia="en-US"/>
        </w:rPr>
        <w:t>заявок</w:t>
      </w:r>
      <w:r w:rsidR="00E76798" w:rsidRPr="00163584">
        <w:rPr>
          <w:rFonts w:ascii="PT Astra Serif" w:eastAsiaTheme="minorHAnsi" w:hAnsi="PT Astra Serif" w:cs="PT Astra Serif"/>
          <w:color w:val="000000"/>
          <w:sz w:val="26"/>
          <w:szCs w:val="26"/>
          <w:lang w:eastAsia="en-US"/>
        </w:rPr>
        <w:t xml:space="preserve"> от работодателей на участие в проведении отбора, одобрены </w:t>
      </w:r>
      <w:r w:rsidR="00BB01EF" w:rsidRPr="00163584">
        <w:rPr>
          <w:rFonts w:ascii="PT Astra Serif" w:eastAsiaTheme="minorHAnsi" w:hAnsi="PT Astra Serif" w:cs="PT Astra Serif"/>
          <w:color w:val="000000"/>
          <w:sz w:val="26"/>
          <w:szCs w:val="26"/>
          <w:lang w:eastAsia="en-US"/>
        </w:rPr>
        <w:t>115</w:t>
      </w:r>
      <w:r w:rsidR="00F23AF3" w:rsidRPr="00163584">
        <w:rPr>
          <w:rFonts w:ascii="PT Astra Serif" w:eastAsiaTheme="minorHAnsi" w:hAnsi="PT Astra Serif" w:cs="PT Astra Serif"/>
          <w:color w:val="000000"/>
          <w:sz w:val="26"/>
          <w:szCs w:val="26"/>
          <w:lang w:eastAsia="en-US"/>
        </w:rPr>
        <w:t xml:space="preserve"> заявок</w:t>
      </w:r>
      <w:r w:rsidR="00E76798" w:rsidRPr="00163584">
        <w:rPr>
          <w:rFonts w:ascii="PT Astra Serif" w:eastAsiaTheme="minorHAnsi" w:hAnsi="PT Astra Serif" w:cs="PT Astra Serif"/>
          <w:color w:val="000000"/>
          <w:sz w:val="26"/>
          <w:szCs w:val="26"/>
          <w:lang w:eastAsia="en-US"/>
        </w:rPr>
        <w:t>.</w:t>
      </w:r>
      <w:r w:rsidR="00F23AF3" w:rsidRPr="00163584">
        <w:rPr>
          <w:rFonts w:ascii="PT Astra Serif" w:eastAsiaTheme="minorHAnsi" w:hAnsi="PT Astra Serif" w:cs="PT Astra Serif"/>
          <w:color w:val="000000"/>
          <w:sz w:val="26"/>
          <w:szCs w:val="26"/>
          <w:lang w:eastAsia="en-US"/>
        </w:rPr>
        <w:t xml:space="preserve"> </w:t>
      </w:r>
    </w:p>
    <w:p w:rsidR="009C3524" w:rsidRPr="00163584" w:rsidRDefault="00E76798" w:rsidP="009C3524">
      <w:pPr>
        <w:pStyle w:val="a7"/>
        <w:ind w:firstLine="709"/>
        <w:jc w:val="both"/>
        <w:rPr>
          <w:rFonts w:ascii="PT Astra Serif" w:eastAsiaTheme="minorHAnsi" w:hAnsi="PT Astra Serif" w:cs="PT Astra Serif"/>
          <w:color w:val="000000"/>
          <w:sz w:val="26"/>
          <w:szCs w:val="26"/>
          <w:lang w:eastAsia="en-US"/>
        </w:rPr>
      </w:pPr>
      <w:proofErr w:type="gramStart"/>
      <w:r w:rsidRPr="00163584">
        <w:rPr>
          <w:rFonts w:ascii="PT Astra Serif" w:eastAsiaTheme="minorHAnsi" w:hAnsi="PT Astra Serif" w:cs="PT Astra Serif"/>
          <w:color w:val="000000"/>
          <w:sz w:val="26"/>
          <w:szCs w:val="26"/>
          <w:lang w:eastAsia="en-US"/>
        </w:rPr>
        <w:t xml:space="preserve">С работодателями заключены </w:t>
      </w:r>
      <w:r w:rsidR="00BB01EF" w:rsidRPr="00163584">
        <w:rPr>
          <w:rFonts w:ascii="PT Astra Serif" w:eastAsiaTheme="minorHAnsi" w:hAnsi="PT Astra Serif" w:cs="PT Astra Serif"/>
          <w:color w:val="000000"/>
          <w:sz w:val="26"/>
          <w:szCs w:val="26"/>
          <w:lang w:eastAsia="en-US"/>
        </w:rPr>
        <w:t>11</w:t>
      </w:r>
      <w:r w:rsidR="00EC748F" w:rsidRPr="00163584">
        <w:rPr>
          <w:rFonts w:ascii="PT Astra Serif" w:eastAsiaTheme="minorHAnsi" w:hAnsi="PT Astra Serif" w:cs="PT Astra Serif"/>
          <w:color w:val="000000"/>
          <w:sz w:val="26"/>
          <w:szCs w:val="26"/>
          <w:lang w:eastAsia="en-US"/>
        </w:rPr>
        <w:t>3</w:t>
      </w:r>
      <w:r w:rsidRPr="00163584">
        <w:rPr>
          <w:rFonts w:ascii="PT Astra Serif" w:eastAsiaTheme="minorHAnsi" w:hAnsi="PT Astra Serif" w:cs="PT Astra Serif"/>
          <w:color w:val="000000"/>
          <w:sz w:val="26"/>
          <w:szCs w:val="26"/>
          <w:lang w:eastAsia="en-US"/>
        </w:rPr>
        <w:t xml:space="preserve"> соглашени</w:t>
      </w:r>
      <w:r w:rsidR="00BB01EF" w:rsidRPr="00163584">
        <w:rPr>
          <w:rFonts w:ascii="PT Astra Serif" w:eastAsiaTheme="minorHAnsi" w:hAnsi="PT Astra Serif" w:cs="PT Astra Serif"/>
          <w:color w:val="000000"/>
          <w:sz w:val="26"/>
          <w:szCs w:val="26"/>
          <w:lang w:eastAsia="en-US"/>
        </w:rPr>
        <w:t>й</w:t>
      </w:r>
      <w:r w:rsidRPr="00163584">
        <w:rPr>
          <w:rFonts w:ascii="PT Astra Serif" w:eastAsiaTheme="minorHAnsi" w:hAnsi="PT Astra Serif" w:cs="PT Astra Serif"/>
          <w:color w:val="000000"/>
          <w:sz w:val="26"/>
          <w:szCs w:val="26"/>
          <w:lang w:eastAsia="en-US"/>
        </w:rPr>
        <w:t xml:space="preserve"> на сумму </w:t>
      </w:r>
      <w:r w:rsidR="00163584" w:rsidRPr="00163584">
        <w:rPr>
          <w:rFonts w:ascii="PT Astra Serif" w:eastAsiaTheme="minorHAnsi" w:hAnsi="PT Astra Serif" w:cs="PT Astra Serif"/>
          <w:color w:val="000000"/>
          <w:sz w:val="26"/>
          <w:szCs w:val="26"/>
          <w:lang w:eastAsia="en-US"/>
        </w:rPr>
        <w:t>30</w:t>
      </w:r>
      <w:r w:rsidRPr="00163584">
        <w:rPr>
          <w:rFonts w:ascii="PT Astra Serif" w:eastAsiaTheme="minorHAnsi" w:hAnsi="PT Astra Serif" w:cs="PT Astra Serif"/>
          <w:color w:val="000000"/>
          <w:sz w:val="26"/>
          <w:szCs w:val="26"/>
          <w:lang w:eastAsia="en-US"/>
        </w:rPr>
        <w:t xml:space="preserve"> млн. руб</w:t>
      </w:r>
      <w:r w:rsidR="00BF0C90">
        <w:rPr>
          <w:rFonts w:ascii="PT Astra Serif" w:eastAsiaTheme="minorHAnsi" w:hAnsi="PT Astra Serif" w:cs="PT Astra Serif"/>
          <w:color w:val="000000"/>
          <w:sz w:val="26"/>
          <w:szCs w:val="26"/>
          <w:lang w:eastAsia="en-US"/>
        </w:rPr>
        <w:t>лей</w:t>
      </w:r>
      <w:r w:rsidRPr="00163584">
        <w:rPr>
          <w:rFonts w:ascii="PT Astra Serif" w:eastAsiaTheme="minorHAnsi" w:hAnsi="PT Astra Serif" w:cs="PT Astra Serif"/>
          <w:color w:val="000000"/>
          <w:sz w:val="26"/>
          <w:szCs w:val="26"/>
          <w:lang w:eastAsia="en-US"/>
        </w:rPr>
        <w:t xml:space="preserve"> о предоставлении из бюджета Томской области субсидии в целях финансового обеспечения затрат работодателей, связанных с частичной оплатой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w:t>
      </w:r>
      <w:r w:rsidRPr="00163584">
        <w:rPr>
          <w:rFonts w:ascii="PT Astra Serif" w:eastAsiaTheme="minorHAnsi" w:hAnsi="PT Astra Serif" w:cs="PT Astra Serif"/>
          <w:color w:val="000000"/>
          <w:sz w:val="26"/>
          <w:szCs w:val="26"/>
          <w:lang w:eastAsia="en-US"/>
        </w:rPr>
        <w:lastRenderedPageBreak/>
        <w:t>граждан, а также временных работ.</w:t>
      </w:r>
      <w:proofErr w:type="gramEnd"/>
      <w:r w:rsidRPr="00163584">
        <w:rPr>
          <w:rFonts w:ascii="PT Astra Serif" w:eastAsiaTheme="minorHAnsi" w:hAnsi="PT Astra Serif" w:cs="PT Astra Serif"/>
          <w:color w:val="000000"/>
          <w:sz w:val="26"/>
          <w:szCs w:val="26"/>
          <w:lang w:eastAsia="en-US"/>
        </w:rPr>
        <w:t xml:space="preserve"> </w:t>
      </w:r>
      <w:proofErr w:type="gramStart"/>
      <w:r w:rsidRPr="00163584">
        <w:rPr>
          <w:rFonts w:ascii="PT Astra Serif" w:eastAsiaTheme="minorHAnsi" w:hAnsi="PT Astra Serif" w:cs="PT Astra Serif"/>
          <w:color w:val="000000"/>
          <w:sz w:val="26"/>
          <w:szCs w:val="26"/>
          <w:lang w:eastAsia="en-US"/>
        </w:rPr>
        <w:t xml:space="preserve">Трудоустроены на общественные работы </w:t>
      </w:r>
      <w:r w:rsidR="00163584" w:rsidRPr="00163584">
        <w:rPr>
          <w:rFonts w:ascii="PT Astra Serif" w:eastAsiaTheme="minorHAnsi" w:hAnsi="PT Astra Serif" w:cs="PT Astra Serif"/>
          <w:color w:val="000000"/>
          <w:sz w:val="26"/>
          <w:szCs w:val="26"/>
          <w:lang w:eastAsia="en-US"/>
        </w:rPr>
        <w:t xml:space="preserve">336 </w:t>
      </w:r>
      <w:r w:rsidRPr="00163584">
        <w:rPr>
          <w:rFonts w:ascii="PT Astra Serif" w:eastAsiaTheme="minorHAnsi" w:hAnsi="PT Astra Serif" w:cs="PT Astra Serif"/>
          <w:color w:val="000000"/>
          <w:sz w:val="26"/>
          <w:szCs w:val="26"/>
          <w:lang w:eastAsia="en-US"/>
        </w:rPr>
        <w:t xml:space="preserve">человек, </w:t>
      </w:r>
      <w:r w:rsidR="00BB01EF" w:rsidRPr="00163584">
        <w:rPr>
          <w:rFonts w:ascii="PT Astra Serif" w:eastAsiaTheme="minorHAnsi" w:hAnsi="PT Astra Serif" w:cs="PT Astra Serif"/>
          <w:color w:val="000000"/>
          <w:sz w:val="26"/>
          <w:szCs w:val="26"/>
          <w:lang w:eastAsia="en-US"/>
        </w:rPr>
        <w:t>6</w:t>
      </w:r>
      <w:r w:rsidR="00EC748F" w:rsidRPr="00163584">
        <w:rPr>
          <w:rFonts w:ascii="PT Astra Serif" w:eastAsiaTheme="minorHAnsi" w:hAnsi="PT Astra Serif" w:cs="PT Astra Serif"/>
          <w:color w:val="000000"/>
          <w:sz w:val="26"/>
          <w:szCs w:val="26"/>
          <w:lang w:eastAsia="en-US"/>
        </w:rPr>
        <w:t>8</w:t>
      </w:r>
      <w:r w:rsidRPr="00163584">
        <w:rPr>
          <w:rFonts w:ascii="PT Astra Serif" w:eastAsiaTheme="minorHAnsi" w:hAnsi="PT Astra Serif" w:cs="PT Astra Serif"/>
          <w:color w:val="000000"/>
          <w:sz w:val="26"/>
          <w:szCs w:val="26"/>
          <w:lang w:eastAsia="en-US"/>
        </w:rPr>
        <w:t xml:space="preserve"> человек на временные работы. </w:t>
      </w:r>
      <w:proofErr w:type="gramEnd"/>
    </w:p>
    <w:p w:rsidR="009C3524" w:rsidRPr="00163584" w:rsidRDefault="00E76798" w:rsidP="009C3524">
      <w:pPr>
        <w:pStyle w:val="a7"/>
        <w:ind w:firstLine="709"/>
        <w:jc w:val="both"/>
        <w:rPr>
          <w:rFonts w:ascii="PT Astra Serif" w:eastAsiaTheme="minorHAnsi" w:hAnsi="PT Astra Serif" w:cs="PT Astra Serif"/>
          <w:color w:val="000000"/>
          <w:sz w:val="26"/>
          <w:szCs w:val="26"/>
          <w:lang w:eastAsia="en-US"/>
        </w:rPr>
      </w:pPr>
      <w:r w:rsidRPr="00163584">
        <w:rPr>
          <w:rFonts w:ascii="PT Astra Serif" w:eastAsiaTheme="minorHAnsi" w:hAnsi="PT Astra Serif" w:cs="PT Astra Serif"/>
          <w:color w:val="000000"/>
          <w:sz w:val="26"/>
          <w:szCs w:val="26"/>
          <w:lang w:eastAsia="en-US"/>
        </w:rPr>
        <w:t xml:space="preserve">Организована работа центров занятости населения по приему заявлений граждан, подавших заявление на обучение с использованием ЕЦП «Работа в России» в рамках федерального проекта «Содействие занятости» национального проекта «Демография», предоставлению гражданам государственной услуги по профессиональной ориентации и выдачи рекомендаций. </w:t>
      </w:r>
    </w:p>
    <w:p w:rsidR="00357B5F" w:rsidRPr="00163584" w:rsidRDefault="00EC4E3C" w:rsidP="009C3524">
      <w:pPr>
        <w:pStyle w:val="a7"/>
        <w:ind w:firstLine="709"/>
        <w:jc w:val="both"/>
        <w:rPr>
          <w:rFonts w:ascii="PT Astra Serif" w:eastAsiaTheme="minorHAnsi" w:hAnsi="PT Astra Serif" w:cs="PT Astra Serif"/>
          <w:color w:val="000000"/>
          <w:sz w:val="26"/>
          <w:szCs w:val="26"/>
          <w:lang w:eastAsia="en-US"/>
        </w:rPr>
      </w:pPr>
      <w:r w:rsidRPr="00163584">
        <w:rPr>
          <w:rFonts w:ascii="PT Astra Serif" w:eastAsiaTheme="minorHAnsi" w:hAnsi="PT Astra Serif" w:cs="PT Astra Serif"/>
          <w:color w:val="000000"/>
          <w:sz w:val="26"/>
          <w:szCs w:val="26"/>
          <w:lang w:eastAsia="en-US"/>
        </w:rPr>
        <w:t xml:space="preserve">По состоянию на </w:t>
      </w:r>
      <w:r w:rsidR="00163584" w:rsidRPr="00163584">
        <w:rPr>
          <w:rFonts w:ascii="PT Astra Serif" w:eastAsiaTheme="minorHAnsi" w:hAnsi="PT Astra Serif" w:cs="PT Astra Serif"/>
          <w:color w:val="000000"/>
          <w:sz w:val="26"/>
          <w:szCs w:val="26"/>
          <w:lang w:eastAsia="en-US"/>
        </w:rPr>
        <w:t>2</w:t>
      </w:r>
      <w:r w:rsidR="00F23AF3" w:rsidRPr="00163584">
        <w:rPr>
          <w:rFonts w:ascii="PT Astra Serif" w:eastAsiaTheme="minorHAnsi" w:hAnsi="PT Astra Serif" w:cs="PT Astra Serif"/>
          <w:color w:val="000000"/>
          <w:sz w:val="26"/>
          <w:szCs w:val="26"/>
          <w:lang w:eastAsia="en-US"/>
        </w:rPr>
        <w:t>1</w:t>
      </w:r>
      <w:r w:rsidRPr="00163584">
        <w:rPr>
          <w:rFonts w:ascii="PT Astra Serif" w:eastAsiaTheme="minorHAnsi" w:hAnsi="PT Astra Serif" w:cs="PT Astra Serif"/>
          <w:color w:val="000000"/>
          <w:sz w:val="26"/>
          <w:szCs w:val="26"/>
          <w:lang w:eastAsia="en-US"/>
        </w:rPr>
        <w:t>.</w:t>
      </w:r>
      <w:r w:rsidR="00BB01EF" w:rsidRPr="00163584">
        <w:rPr>
          <w:rFonts w:ascii="PT Astra Serif" w:eastAsiaTheme="minorHAnsi" w:hAnsi="PT Astra Serif" w:cs="PT Astra Serif"/>
          <w:color w:val="000000"/>
          <w:sz w:val="26"/>
          <w:szCs w:val="26"/>
          <w:lang w:eastAsia="en-US"/>
        </w:rPr>
        <w:t>1</w:t>
      </w:r>
      <w:r w:rsidR="00EC748F" w:rsidRPr="00163584">
        <w:rPr>
          <w:rFonts w:ascii="PT Astra Serif" w:eastAsiaTheme="minorHAnsi" w:hAnsi="PT Astra Serif" w:cs="PT Astra Serif"/>
          <w:color w:val="000000"/>
          <w:sz w:val="26"/>
          <w:szCs w:val="26"/>
          <w:lang w:eastAsia="en-US"/>
        </w:rPr>
        <w:t>2</w:t>
      </w:r>
      <w:r w:rsidRPr="00163584">
        <w:rPr>
          <w:rFonts w:ascii="PT Astra Serif" w:eastAsiaTheme="minorHAnsi" w:hAnsi="PT Astra Serif" w:cs="PT Astra Serif"/>
          <w:color w:val="000000"/>
          <w:sz w:val="26"/>
          <w:szCs w:val="26"/>
          <w:lang w:eastAsia="en-US"/>
        </w:rPr>
        <w:t xml:space="preserve">.2022 </w:t>
      </w:r>
      <w:r w:rsidR="00E76798" w:rsidRPr="00163584">
        <w:rPr>
          <w:rFonts w:ascii="PT Astra Serif" w:eastAsiaTheme="minorHAnsi" w:hAnsi="PT Astra Serif" w:cs="PT Astra Serif"/>
          <w:color w:val="000000"/>
          <w:sz w:val="26"/>
          <w:szCs w:val="26"/>
          <w:lang w:eastAsia="en-US"/>
        </w:rPr>
        <w:t xml:space="preserve">рекомендовано прохождение профессионального обучения и дополнительного профессионального образования по выбранной образовательной программе </w:t>
      </w:r>
      <w:r w:rsidR="00EC748F" w:rsidRPr="00163584">
        <w:rPr>
          <w:rFonts w:ascii="PT Astra Serif" w:eastAsiaTheme="minorHAnsi" w:hAnsi="PT Astra Serif" w:cs="PT Astra Serif"/>
          <w:color w:val="000000"/>
          <w:sz w:val="26"/>
          <w:szCs w:val="26"/>
          <w:lang w:eastAsia="en-US"/>
        </w:rPr>
        <w:t>3</w:t>
      </w:r>
      <w:r w:rsidR="00163584" w:rsidRPr="00163584">
        <w:rPr>
          <w:rFonts w:ascii="PT Astra Serif" w:eastAsiaTheme="minorHAnsi" w:hAnsi="PT Astra Serif" w:cs="PT Astra Serif"/>
          <w:color w:val="000000"/>
          <w:sz w:val="26"/>
          <w:szCs w:val="26"/>
          <w:lang w:eastAsia="en-US"/>
        </w:rPr>
        <w:t>177</w:t>
      </w:r>
      <w:r w:rsidR="00E76798" w:rsidRPr="00163584">
        <w:rPr>
          <w:rFonts w:ascii="PT Astra Serif" w:eastAsiaTheme="minorHAnsi" w:hAnsi="PT Astra Serif" w:cs="PT Astra Serif"/>
          <w:color w:val="000000"/>
          <w:sz w:val="26"/>
          <w:szCs w:val="26"/>
          <w:lang w:eastAsia="en-US"/>
        </w:rPr>
        <w:t xml:space="preserve"> гражданам, информация о которых направлена федеральным операторам для организации их обучения. Направлены на обучение с начала </w:t>
      </w:r>
      <w:r w:rsidR="00BF0C90">
        <w:rPr>
          <w:rFonts w:ascii="PT Astra Serif" w:eastAsiaTheme="minorHAnsi" w:hAnsi="PT Astra Serif" w:cs="PT Astra Serif"/>
          <w:color w:val="000000"/>
          <w:sz w:val="26"/>
          <w:szCs w:val="26"/>
          <w:lang w:eastAsia="en-US"/>
        </w:rPr>
        <w:t xml:space="preserve">2022 </w:t>
      </w:r>
      <w:r w:rsidR="00E76798" w:rsidRPr="00163584">
        <w:rPr>
          <w:rFonts w:ascii="PT Astra Serif" w:eastAsiaTheme="minorHAnsi" w:hAnsi="PT Astra Serif" w:cs="PT Astra Serif"/>
          <w:color w:val="000000"/>
          <w:sz w:val="26"/>
          <w:szCs w:val="26"/>
          <w:lang w:eastAsia="en-US"/>
        </w:rPr>
        <w:t xml:space="preserve">года </w:t>
      </w:r>
      <w:r w:rsidR="00EC748F" w:rsidRPr="00163584">
        <w:rPr>
          <w:rFonts w:ascii="PT Astra Serif" w:eastAsiaTheme="minorHAnsi" w:hAnsi="PT Astra Serif" w:cs="PT Astra Serif"/>
          <w:color w:val="000000"/>
          <w:sz w:val="26"/>
          <w:szCs w:val="26"/>
          <w:lang w:eastAsia="en-US"/>
        </w:rPr>
        <w:t>2</w:t>
      </w:r>
      <w:r w:rsidR="00163584" w:rsidRPr="00163584">
        <w:rPr>
          <w:rFonts w:ascii="PT Astra Serif" w:eastAsiaTheme="minorHAnsi" w:hAnsi="PT Astra Serif" w:cs="PT Astra Serif"/>
          <w:color w:val="000000"/>
          <w:sz w:val="26"/>
          <w:szCs w:val="26"/>
          <w:lang w:eastAsia="en-US"/>
        </w:rPr>
        <w:t>903</w:t>
      </w:r>
      <w:r w:rsidR="00F23AF3" w:rsidRPr="00163584">
        <w:rPr>
          <w:rFonts w:ascii="PT Astra Serif" w:eastAsiaTheme="minorHAnsi" w:hAnsi="PT Astra Serif" w:cs="PT Astra Serif"/>
          <w:color w:val="000000"/>
          <w:sz w:val="26"/>
          <w:szCs w:val="26"/>
          <w:lang w:eastAsia="en-US"/>
        </w:rPr>
        <w:t xml:space="preserve"> </w:t>
      </w:r>
      <w:r w:rsidR="00E76798" w:rsidRPr="00163584">
        <w:rPr>
          <w:rFonts w:ascii="PT Astra Serif" w:eastAsiaTheme="minorHAnsi" w:hAnsi="PT Astra Serif" w:cs="PT Astra Serif"/>
          <w:color w:val="000000"/>
          <w:sz w:val="26"/>
          <w:szCs w:val="26"/>
          <w:lang w:eastAsia="en-US"/>
        </w:rPr>
        <w:t>человек</w:t>
      </w:r>
      <w:r w:rsidR="00163584" w:rsidRPr="00163584">
        <w:rPr>
          <w:rFonts w:ascii="PT Astra Serif" w:eastAsiaTheme="minorHAnsi" w:hAnsi="PT Astra Serif" w:cs="PT Astra Serif"/>
          <w:color w:val="000000"/>
          <w:sz w:val="26"/>
          <w:szCs w:val="26"/>
          <w:lang w:eastAsia="en-US"/>
        </w:rPr>
        <w:t>а</w:t>
      </w:r>
      <w:r w:rsidR="00E76798" w:rsidRPr="00163584">
        <w:rPr>
          <w:rFonts w:ascii="PT Astra Serif" w:eastAsiaTheme="minorHAnsi" w:hAnsi="PT Astra Serif" w:cs="PT Astra Serif"/>
          <w:color w:val="000000"/>
          <w:sz w:val="26"/>
          <w:szCs w:val="26"/>
          <w:lang w:eastAsia="en-US"/>
        </w:rPr>
        <w:t xml:space="preserve">, завершили обучение </w:t>
      </w:r>
      <w:r w:rsidR="00EC748F" w:rsidRPr="00163584">
        <w:rPr>
          <w:rFonts w:ascii="PT Astra Serif" w:eastAsiaTheme="minorHAnsi" w:hAnsi="PT Astra Serif" w:cs="PT Astra Serif"/>
          <w:color w:val="000000"/>
          <w:sz w:val="26"/>
          <w:szCs w:val="26"/>
          <w:lang w:eastAsia="en-US"/>
        </w:rPr>
        <w:t>2</w:t>
      </w:r>
      <w:r w:rsidR="00163584" w:rsidRPr="00163584">
        <w:rPr>
          <w:rFonts w:ascii="PT Astra Serif" w:eastAsiaTheme="minorHAnsi" w:hAnsi="PT Astra Serif" w:cs="PT Astra Serif"/>
          <w:color w:val="000000"/>
          <w:sz w:val="26"/>
          <w:szCs w:val="26"/>
          <w:lang w:eastAsia="en-US"/>
        </w:rPr>
        <w:t>361</w:t>
      </w:r>
      <w:r w:rsidR="00E76798" w:rsidRPr="00163584">
        <w:rPr>
          <w:rFonts w:ascii="PT Astra Serif" w:eastAsiaTheme="minorHAnsi" w:hAnsi="PT Astra Serif" w:cs="PT Astra Serif"/>
          <w:color w:val="000000"/>
          <w:sz w:val="26"/>
          <w:szCs w:val="26"/>
          <w:lang w:eastAsia="en-US"/>
        </w:rPr>
        <w:t xml:space="preserve"> человек, трудоустроены после завершения обучения </w:t>
      </w:r>
      <w:r w:rsidR="00EC748F" w:rsidRPr="00163584">
        <w:rPr>
          <w:rFonts w:ascii="PT Astra Serif" w:eastAsiaTheme="minorHAnsi" w:hAnsi="PT Astra Serif" w:cs="PT Astra Serif"/>
          <w:color w:val="000000"/>
          <w:sz w:val="26"/>
          <w:szCs w:val="26"/>
          <w:lang w:eastAsia="en-US"/>
        </w:rPr>
        <w:t>1</w:t>
      </w:r>
      <w:r w:rsidR="00163584" w:rsidRPr="00163584">
        <w:rPr>
          <w:rFonts w:ascii="PT Astra Serif" w:eastAsiaTheme="minorHAnsi" w:hAnsi="PT Astra Serif" w:cs="PT Astra Serif"/>
          <w:color w:val="000000"/>
          <w:sz w:val="26"/>
          <w:szCs w:val="26"/>
          <w:lang w:eastAsia="en-US"/>
        </w:rPr>
        <w:t xml:space="preserve">865 </w:t>
      </w:r>
      <w:r w:rsidR="00E76798" w:rsidRPr="00163584">
        <w:rPr>
          <w:rFonts w:ascii="PT Astra Serif" w:eastAsiaTheme="minorHAnsi" w:hAnsi="PT Astra Serif" w:cs="PT Astra Serif"/>
          <w:color w:val="000000"/>
          <w:sz w:val="26"/>
          <w:szCs w:val="26"/>
          <w:lang w:eastAsia="en-US"/>
        </w:rPr>
        <w:t>человек.</w:t>
      </w:r>
    </w:p>
    <w:p w:rsidR="00FF432B" w:rsidRPr="00F9664A" w:rsidRDefault="00FF432B" w:rsidP="002957B1">
      <w:pPr>
        <w:pStyle w:val="Default"/>
        <w:ind w:firstLine="709"/>
        <w:jc w:val="both"/>
        <w:rPr>
          <w:rFonts w:eastAsia="Times New Roman" w:cs="Times New Roman"/>
          <w:i/>
          <w:sz w:val="26"/>
          <w:szCs w:val="26"/>
          <w:highlight w:val="yellow"/>
          <w:lang w:eastAsia="ru-RU"/>
        </w:rPr>
      </w:pPr>
    </w:p>
    <w:p w:rsidR="007D076D" w:rsidRPr="005C3315" w:rsidRDefault="007D076D" w:rsidP="002957B1">
      <w:pPr>
        <w:pStyle w:val="Default"/>
        <w:ind w:firstLine="709"/>
        <w:jc w:val="both"/>
        <w:rPr>
          <w:rFonts w:cs="Times New Roman"/>
          <w:i/>
          <w:color w:val="auto"/>
          <w:sz w:val="26"/>
          <w:szCs w:val="26"/>
        </w:rPr>
      </w:pPr>
      <w:r w:rsidRPr="005C3315">
        <w:rPr>
          <w:rFonts w:eastAsia="Times New Roman" w:cs="Times New Roman"/>
          <w:i/>
          <w:sz w:val="26"/>
          <w:szCs w:val="26"/>
          <w:lang w:eastAsia="ru-RU"/>
        </w:rPr>
        <w:t xml:space="preserve">Ж) </w:t>
      </w:r>
      <w:r w:rsidR="00EF22BE" w:rsidRPr="005C3315">
        <w:rPr>
          <w:rFonts w:eastAsia="Times New Roman" w:cs="Times New Roman"/>
          <w:i/>
          <w:sz w:val="26"/>
          <w:szCs w:val="26"/>
          <w:lang w:eastAsia="ru-RU"/>
        </w:rPr>
        <w:t>О</w:t>
      </w:r>
      <w:r w:rsidR="002957B1" w:rsidRPr="005C3315">
        <w:rPr>
          <w:rFonts w:cs="Times New Roman"/>
          <w:i/>
          <w:color w:val="auto"/>
          <w:sz w:val="26"/>
          <w:szCs w:val="26"/>
        </w:rPr>
        <w:t xml:space="preserve">казание организациям, индивидуальным предпринимателям, </w:t>
      </w:r>
      <w:proofErr w:type="spellStart"/>
      <w:r w:rsidR="002957B1" w:rsidRPr="005C3315">
        <w:rPr>
          <w:rFonts w:cs="Times New Roman"/>
          <w:i/>
          <w:color w:val="auto"/>
          <w:sz w:val="26"/>
          <w:szCs w:val="26"/>
        </w:rPr>
        <w:t>самозанятым</w:t>
      </w:r>
      <w:proofErr w:type="spellEnd"/>
      <w:r w:rsidR="002957B1" w:rsidRPr="005C3315">
        <w:rPr>
          <w:rFonts w:cs="Times New Roman"/>
          <w:i/>
          <w:color w:val="auto"/>
          <w:sz w:val="26"/>
          <w:szCs w:val="26"/>
        </w:rPr>
        <w:t xml:space="preserve"> гражданам мер поддержки, в том числе адресной, в виде предоставления денежных средств, другого имущества, иных льгот и преференций, включая установление особенностей закупок товаров, работ, услуг для обеспечения государственных нужд и нужд отдельных юридических лиц, в том числе для реализации проектов развития</w:t>
      </w:r>
      <w:r w:rsidR="005548BE" w:rsidRPr="005C3315">
        <w:rPr>
          <w:rFonts w:cs="Times New Roman"/>
          <w:i/>
          <w:color w:val="auto"/>
          <w:sz w:val="26"/>
          <w:szCs w:val="26"/>
        </w:rPr>
        <w:t>.</w:t>
      </w:r>
    </w:p>
    <w:p w:rsidR="009A3615" w:rsidRPr="00F9664A" w:rsidRDefault="009A3615" w:rsidP="006E4984">
      <w:pPr>
        <w:pStyle w:val="a7"/>
        <w:ind w:firstLine="709"/>
        <w:jc w:val="both"/>
        <w:rPr>
          <w:rFonts w:ascii="PT Astra Serif" w:eastAsia="PT Astra Serif" w:hAnsi="PT Astra Serif"/>
          <w:sz w:val="26"/>
          <w:szCs w:val="26"/>
          <w:highlight w:val="yellow"/>
        </w:rPr>
      </w:pPr>
    </w:p>
    <w:p w:rsidR="006E4984" w:rsidRPr="006A6FC9" w:rsidRDefault="006E4984" w:rsidP="006E4984">
      <w:pPr>
        <w:pStyle w:val="a7"/>
        <w:ind w:firstLine="709"/>
        <w:jc w:val="both"/>
        <w:rPr>
          <w:rFonts w:ascii="PT Astra Serif" w:eastAsia="PT Astra Serif" w:hAnsi="PT Astra Serif"/>
          <w:sz w:val="26"/>
          <w:szCs w:val="26"/>
        </w:rPr>
      </w:pPr>
      <w:r w:rsidRPr="006A6FC9">
        <w:rPr>
          <w:rFonts w:ascii="PT Astra Serif" w:eastAsia="PT Astra Serif" w:hAnsi="PT Astra Serif"/>
          <w:sz w:val="26"/>
          <w:szCs w:val="26"/>
        </w:rPr>
        <w:t>Н</w:t>
      </w:r>
      <w:r w:rsidRPr="006A6FC9">
        <w:rPr>
          <w:rFonts w:ascii="PT Astra Serif" w:eastAsia="PT Astra Serif" w:hAnsi="PT Astra Serif" w:cs="PT Astra Serif"/>
          <w:sz w:val="26"/>
          <w:szCs w:val="26"/>
        </w:rPr>
        <w:t xml:space="preserve">а территории Томской области </w:t>
      </w:r>
      <w:r w:rsidR="00BF0C90">
        <w:rPr>
          <w:rFonts w:ascii="PT Astra Serif" w:eastAsia="PT Astra Serif" w:hAnsi="PT Astra Serif" w:cs="PT Astra Serif"/>
          <w:sz w:val="26"/>
          <w:szCs w:val="26"/>
        </w:rPr>
        <w:t xml:space="preserve">в 2022 году </w:t>
      </w:r>
      <w:r w:rsidRPr="006A6FC9">
        <w:rPr>
          <w:rFonts w:ascii="PT Astra Serif" w:eastAsia="PT Astra Serif" w:hAnsi="PT Astra Serif" w:cs="PT Astra Serif"/>
          <w:sz w:val="26"/>
          <w:szCs w:val="26"/>
        </w:rPr>
        <w:t>функционир</w:t>
      </w:r>
      <w:r w:rsidR="00BF0C90">
        <w:rPr>
          <w:rFonts w:ascii="PT Astra Serif" w:eastAsia="PT Astra Serif" w:hAnsi="PT Astra Serif" w:cs="PT Astra Serif"/>
          <w:sz w:val="26"/>
          <w:szCs w:val="26"/>
        </w:rPr>
        <w:t>овала</w:t>
      </w:r>
      <w:r w:rsidRPr="006A6FC9">
        <w:rPr>
          <w:rFonts w:ascii="PT Astra Serif" w:eastAsia="PT Astra Serif" w:hAnsi="PT Astra Serif" w:cs="PT Astra Serif"/>
          <w:sz w:val="26"/>
          <w:szCs w:val="26"/>
        </w:rPr>
        <w:t xml:space="preserve"> развитая инфраструктура поддержки субъектов </w:t>
      </w:r>
      <w:r w:rsidR="002776C6">
        <w:rPr>
          <w:rFonts w:ascii="PT Astra Serif" w:eastAsia="PT Astra Serif" w:hAnsi="PT Astra Serif" w:cs="PT Astra Serif"/>
          <w:sz w:val="26"/>
          <w:szCs w:val="26"/>
        </w:rPr>
        <w:t>МСП</w:t>
      </w:r>
      <w:r w:rsidR="00777B5D" w:rsidRPr="006A6FC9">
        <w:rPr>
          <w:rFonts w:ascii="PT Astra Serif" w:eastAsia="PT Astra Serif" w:hAnsi="PT Astra Serif"/>
          <w:sz w:val="26"/>
          <w:szCs w:val="26"/>
        </w:rPr>
        <w:t xml:space="preserve">, которая представлена </w:t>
      </w:r>
      <w:r w:rsidR="004672A2" w:rsidRPr="006A6FC9">
        <w:rPr>
          <w:rFonts w:ascii="PT Astra Serif" w:eastAsia="PT Astra Serif" w:hAnsi="PT Astra Serif"/>
          <w:sz w:val="26"/>
          <w:szCs w:val="26"/>
        </w:rPr>
        <w:t>НО</w:t>
      </w:r>
      <w:r w:rsidR="00777B5D" w:rsidRPr="006A6FC9">
        <w:rPr>
          <w:rFonts w:ascii="PT Astra Serif" w:eastAsia="PT Astra Serif" w:hAnsi="PT Astra Serif"/>
          <w:sz w:val="26"/>
          <w:szCs w:val="26"/>
        </w:rPr>
        <w:t xml:space="preserve"> </w:t>
      </w:r>
      <w:r w:rsidR="00777B5D" w:rsidRPr="006A6FC9">
        <w:rPr>
          <w:rFonts w:ascii="PT Astra Serif" w:eastAsia="PT Astra Serif" w:hAnsi="PT Astra Serif" w:cs="PT Astra Serif"/>
          <w:sz w:val="26"/>
          <w:szCs w:val="26"/>
        </w:rPr>
        <w:t>«Фонд развития бизнеса», Центром поддержки экспорта Томской области, ООО «Центр инновационного развития Томской области», АНО «Томский региональный инжиниринговый центр» и другими учреждениями, оказывающими поддержку на территории Томской области.</w:t>
      </w:r>
    </w:p>
    <w:p w:rsidR="00157C77" w:rsidRPr="009E4DC9" w:rsidRDefault="004672A2" w:rsidP="006E4984">
      <w:pPr>
        <w:pStyle w:val="a7"/>
        <w:ind w:firstLine="709"/>
        <w:jc w:val="both"/>
        <w:rPr>
          <w:rFonts w:ascii="PT Astra Serif" w:eastAsia="PT Astra Serif" w:hAnsi="PT Astra Serif"/>
          <w:sz w:val="26"/>
          <w:szCs w:val="26"/>
        </w:rPr>
      </w:pPr>
      <w:r w:rsidRPr="009E4DC9">
        <w:rPr>
          <w:rFonts w:ascii="PT Astra Serif" w:eastAsia="PT Astra Serif" w:hAnsi="PT Astra Serif"/>
          <w:sz w:val="26"/>
          <w:szCs w:val="26"/>
        </w:rPr>
        <w:t>Также</w:t>
      </w:r>
      <w:r w:rsidR="006E4984" w:rsidRPr="009E4DC9">
        <w:rPr>
          <w:rFonts w:ascii="PT Astra Serif" w:eastAsia="PT Astra Serif" w:hAnsi="PT Astra Serif"/>
          <w:sz w:val="26"/>
          <w:szCs w:val="26"/>
        </w:rPr>
        <w:t xml:space="preserve"> «</w:t>
      </w:r>
      <w:proofErr w:type="spellStart"/>
      <w:r w:rsidR="006E4984" w:rsidRPr="009E4DC9">
        <w:rPr>
          <w:rFonts w:ascii="PT Astra Serif" w:eastAsia="PT Astra Serif" w:hAnsi="PT Astra Serif"/>
          <w:sz w:val="26"/>
          <w:szCs w:val="26"/>
        </w:rPr>
        <w:t>Микрокредитная</w:t>
      </w:r>
      <w:proofErr w:type="spellEnd"/>
      <w:r w:rsidR="006E4984" w:rsidRPr="009E4DC9">
        <w:rPr>
          <w:rFonts w:ascii="PT Astra Serif" w:eastAsia="PT Astra Serif" w:hAnsi="PT Astra Serif"/>
          <w:sz w:val="26"/>
          <w:szCs w:val="26"/>
        </w:rPr>
        <w:t xml:space="preserve"> компания содействия развитию субъектов малого и среднего предпринимательства Томской области» (фонд «</w:t>
      </w:r>
      <w:proofErr w:type="spellStart"/>
      <w:r w:rsidR="006E4984" w:rsidRPr="009E4DC9">
        <w:rPr>
          <w:rFonts w:ascii="PT Astra Serif" w:eastAsia="PT Astra Serif" w:hAnsi="PT Astra Serif"/>
          <w:sz w:val="26"/>
          <w:szCs w:val="26"/>
        </w:rPr>
        <w:t>Микрокредитная</w:t>
      </w:r>
      <w:proofErr w:type="spellEnd"/>
      <w:r w:rsidR="006E4984" w:rsidRPr="009E4DC9">
        <w:rPr>
          <w:rFonts w:ascii="PT Astra Serif" w:eastAsia="PT Astra Serif" w:hAnsi="PT Astra Serif"/>
          <w:sz w:val="26"/>
          <w:szCs w:val="26"/>
        </w:rPr>
        <w:t xml:space="preserve"> компания Фонд поддержки малого предпринимательства городского округа Стрежевой», фонд «</w:t>
      </w:r>
      <w:proofErr w:type="spellStart"/>
      <w:r w:rsidR="006E4984" w:rsidRPr="009E4DC9">
        <w:rPr>
          <w:rFonts w:ascii="PT Astra Serif" w:eastAsia="PT Astra Serif" w:hAnsi="PT Astra Serif"/>
          <w:sz w:val="26"/>
          <w:szCs w:val="26"/>
        </w:rPr>
        <w:t>Микрокредитная</w:t>
      </w:r>
      <w:proofErr w:type="spellEnd"/>
      <w:r w:rsidR="006E4984" w:rsidRPr="009E4DC9">
        <w:rPr>
          <w:rFonts w:ascii="PT Astra Serif" w:eastAsia="PT Astra Serif" w:hAnsi="PT Astra Serif"/>
          <w:sz w:val="26"/>
          <w:szCs w:val="26"/>
        </w:rPr>
        <w:t xml:space="preserve"> компания фонд развития малого и среднего </w:t>
      </w:r>
      <w:proofErr w:type="gramStart"/>
      <w:r w:rsidR="006E4984" w:rsidRPr="009E4DC9">
        <w:rPr>
          <w:rFonts w:ascii="PT Astra Serif" w:eastAsia="PT Astra Serif" w:hAnsi="PT Astra Serif"/>
          <w:sz w:val="26"/>
          <w:szCs w:val="26"/>
        </w:rPr>
        <w:t>пре</w:t>
      </w:r>
      <w:r w:rsidRPr="009E4DC9">
        <w:rPr>
          <w:rFonts w:ascii="PT Astra Serif" w:eastAsia="PT Astra Serif" w:hAnsi="PT Astra Serif"/>
          <w:sz w:val="26"/>
          <w:szCs w:val="26"/>
        </w:rPr>
        <w:t>дпринимательства</w:t>
      </w:r>
      <w:proofErr w:type="gramEnd"/>
      <w:r w:rsidRPr="009E4DC9">
        <w:rPr>
          <w:rFonts w:ascii="PT Astra Serif" w:eastAsia="PT Astra Serif" w:hAnsi="PT Astra Serif"/>
          <w:sz w:val="26"/>
          <w:szCs w:val="26"/>
        </w:rPr>
        <w:t xml:space="preserve"> ЗАТО Северск»)</w:t>
      </w:r>
      <w:r w:rsidR="006E4984" w:rsidRPr="009E4DC9">
        <w:rPr>
          <w:rFonts w:ascii="PT Astra Serif" w:eastAsia="PT Astra Serif" w:hAnsi="PT Astra Serif"/>
          <w:sz w:val="26"/>
          <w:szCs w:val="26"/>
        </w:rPr>
        <w:t xml:space="preserve"> предоставля</w:t>
      </w:r>
      <w:r w:rsidR="00BF0C90">
        <w:rPr>
          <w:rFonts w:ascii="PT Astra Serif" w:eastAsia="PT Astra Serif" w:hAnsi="PT Astra Serif"/>
          <w:sz w:val="26"/>
          <w:szCs w:val="26"/>
        </w:rPr>
        <w:t>ла</w:t>
      </w:r>
      <w:r w:rsidR="006E4984" w:rsidRPr="009E4DC9">
        <w:rPr>
          <w:rFonts w:ascii="PT Astra Serif" w:eastAsia="PT Astra Serif" w:hAnsi="PT Astra Serif"/>
          <w:sz w:val="26"/>
          <w:szCs w:val="26"/>
        </w:rPr>
        <w:t xml:space="preserve"> льготные </w:t>
      </w:r>
      <w:proofErr w:type="spellStart"/>
      <w:r w:rsidR="006E4984" w:rsidRPr="009E4DC9">
        <w:rPr>
          <w:rFonts w:ascii="PT Astra Serif" w:eastAsia="PT Astra Serif" w:hAnsi="PT Astra Serif"/>
          <w:sz w:val="26"/>
          <w:szCs w:val="26"/>
        </w:rPr>
        <w:t>микрозаймы</w:t>
      </w:r>
      <w:proofErr w:type="spellEnd"/>
      <w:r w:rsidR="006E4984" w:rsidRPr="009E4DC9">
        <w:rPr>
          <w:rFonts w:ascii="PT Astra Serif" w:eastAsia="PT Astra Serif" w:hAnsi="PT Astra Serif"/>
          <w:sz w:val="26"/>
          <w:szCs w:val="26"/>
        </w:rPr>
        <w:t xml:space="preserve"> по пониженной фиксированной ставке на финансирование текущей деятельности субъектов МСП. </w:t>
      </w:r>
      <w:proofErr w:type="spellStart"/>
      <w:r w:rsidR="006E4984" w:rsidRPr="009E4DC9">
        <w:rPr>
          <w:rFonts w:ascii="PT Astra Serif" w:eastAsia="PT Astra Serif" w:hAnsi="PT Astra Serif"/>
          <w:sz w:val="26"/>
          <w:szCs w:val="26"/>
        </w:rPr>
        <w:t>Микрозайм</w:t>
      </w:r>
      <w:proofErr w:type="spellEnd"/>
      <w:r w:rsidR="006E4984" w:rsidRPr="009E4DC9">
        <w:rPr>
          <w:rFonts w:ascii="PT Astra Serif" w:eastAsia="PT Astra Serif" w:hAnsi="PT Astra Serif"/>
          <w:sz w:val="26"/>
          <w:szCs w:val="26"/>
        </w:rPr>
        <w:t xml:space="preserve"> выда</w:t>
      </w:r>
      <w:r w:rsidR="00BF0C90">
        <w:rPr>
          <w:rFonts w:ascii="PT Astra Serif" w:eastAsia="PT Astra Serif" w:hAnsi="PT Astra Serif"/>
          <w:sz w:val="26"/>
          <w:szCs w:val="26"/>
        </w:rPr>
        <w:t xml:space="preserve">вался </w:t>
      </w:r>
      <w:r w:rsidR="006E4984" w:rsidRPr="00CA5DA8">
        <w:rPr>
          <w:rFonts w:ascii="PT Astra Serif" w:eastAsia="PT Astra Serif" w:hAnsi="PT Astra Serif"/>
          <w:sz w:val="26"/>
          <w:szCs w:val="26"/>
        </w:rPr>
        <w:t>на срок до 5 лет на сумму до 5 </w:t>
      </w:r>
      <w:r w:rsidR="002F5280" w:rsidRPr="00CA5DA8">
        <w:rPr>
          <w:rFonts w:ascii="PT Astra Serif" w:eastAsia="PT Astra Serif" w:hAnsi="PT Astra Serif"/>
          <w:sz w:val="26"/>
          <w:szCs w:val="26"/>
        </w:rPr>
        <w:t>млн.</w:t>
      </w:r>
      <w:r w:rsidR="006E4984" w:rsidRPr="00CA5DA8">
        <w:rPr>
          <w:rFonts w:ascii="PT Astra Serif" w:eastAsia="PT Astra Serif" w:hAnsi="PT Astra Serif"/>
          <w:sz w:val="26"/>
          <w:szCs w:val="26"/>
        </w:rPr>
        <w:t xml:space="preserve"> рублей под годов</w:t>
      </w:r>
      <w:r w:rsidR="00216487" w:rsidRPr="00CA5DA8">
        <w:rPr>
          <w:rFonts w:ascii="PT Astra Serif" w:eastAsia="PT Astra Serif" w:hAnsi="PT Astra Serif"/>
          <w:sz w:val="26"/>
          <w:szCs w:val="26"/>
        </w:rPr>
        <w:t>ую процентную ставку от 3% до 7,5</w:t>
      </w:r>
      <w:r w:rsidR="006E4984" w:rsidRPr="00CA5DA8">
        <w:rPr>
          <w:rFonts w:ascii="PT Astra Serif" w:eastAsia="PT Astra Serif" w:hAnsi="PT Astra Serif"/>
          <w:sz w:val="26"/>
          <w:szCs w:val="26"/>
        </w:rPr>
        <w:t>%</w:t>
      </w:r>
      <w:r w:rsidR="00DB513A" w:rsidRPr="00CA5DA8">
        <w:rPr>
          <w:rFonts w:ascii="PT Astra Serif" w:eastAsia="PT Astra Serif" w:hAnsi="PT Astra Serif"/>
          <w:sz w:val="26"/>
          <w:szCs w:val="26"/>
        </w:rPr>
        <w:t xml:space="preserve">. По состоянию на </w:t>
      </w:r>
      <w:r w:rsidR="006A6FC9" w:rsidRPr="00CA5DA8">
        <w:rPr>
          <w:rFonts w:ascii="PT Astra Serif" w:eastAsia="PT Astra Serif" w:hAnsi="PT Astra Serif"/>
          <w:sz w:val="26"/>
          <w:szCs w:val="26"/>
        </w:rPr>
        <w:t>30</w:t>
      </w:r>
      <w:r w:rsidR="00365DFA" w:rsidRPr="00CA5DA8">
        <w:rPr>
          <w:rFonts w:ascii="PT Astra Serif" w:eastAsia="PT Astra Serif" w:hAnsi="PT Astra Serif"/>
          <w:sz w:val="26"/>
          <w:szCs w:val="26"/>
        </w:rPr>
        <w:t>.</w:t>
      </w:r>
      <w:r w:rsidR="00F23AF3" w:rsidRPr="00CA5DA8">
        <w:rPr>
          <w:rFonts w:ascii="PT Astra Serif" w:eastAsia="PT Astra Serif" w:hAnsi="PT Astra Serif"/>
          <w:sz w:val="26"/>
          <w:szCs w:val="26"/>
        </w:rPr>
        <w:t>1</w:t>
      </w:r>
      <w:r w:rsidR="00E72D61" w:rsidRPr="00CA5DA8">
        <w:rPr>
          <w:rFonts w:ascii="PT Astra Serif" w:eastAsia="PT Astra Serif" w:hAnsi="PT Astra Serif"/>
          <w:sz w:val="26"/>
          <w:szCs w:val="26"/>
        </w:rPr>
        <w:t>2</w:t>
      </w:r>
      <w:r w:rsidR="00DB513A" w:rsidRPr="00CA5DA8">
        <w:rPr>
          <w:rFonts w:ascii="PT Astra Serif" w:eastAsia="PT Astra Serif" w:hAnsi="PT Astra Serif"/>
          <w:sz w:val="26"/>
          <w:szCs w:val="26"/>
        </w:rPr>
        <w:t xml:space="preserve">.2022 по данному направлению выдано </w:t>
      </w:r>
      <w:r w:rsidR="00216487" w:rsidRPr="00CA5DA8">
        <w:rPr>
          <w:rFonts w:ascii="PT Astra Serif" w:eastAsia="PT Astra Serif" w:hAnsi="PT Astra Serif"/>
          <w:sz w:val="26"/>
          <w:szCs w:val="26"/>
        </w:rPr>
        <w:t>2</w:t>
      </w:r>
      <w:r w:rsidR="00E72D61" w:rsidRPr="00CA5DA8">
        <w:rPr>
          <w:rFonts w:ascii="PT Astra Serif" w:eastAsia="PT Astra Serif" w:hAnsi="PT Astra Serif"/>
          <w:sz w:val="26"/>
          <w:szCs w:val="26"/>
        </w:rPr>
        <w:t>5</w:t>
      </w:r>
      <w:r w:rsidR="009E4DC9" w:rsidRPr="00CA5DA8">
        <w:rPr>
          <w:rFonts w:ascii="PT Astra Serif" w:eastAsia="PT Astra Serif" w:hAnsi="PT Astra Serif"/>
          <w:sz w:val="26"/>
          <w:szCs w:val="26"/>
        </w:rPr>
        <w:t>5</w:t>
      </w:r>
      <w:r w:rsidR="00FE7C99" w:rsidRPr="00CA5DA8">
        <w:rPr>
          <w:rFonts w:ascii="PT Astra Serif" w:eastAsia="PT Astra Serif" w:hAnsi="PT Astra Serif"/>
          <w:sz w:val="26"/>
          <w:szCs w:val="26"/>
        </w:rPr>
        <w:t xml:space="preserve"> </w:t>
      </w:r>
      <w:proofErr w:type="spellStart"/>
      <w:r w:rsidR="00FE7C99" w:rsidRPr="00CA5DA8">
        <w:rPr>
          <w:rFonts w:ascii="PT Astra Serif" w:eastAsia="PT Astra Serif" w:hAnsi="PT Astra Serif"/>
          <w:sz w:val="26"/>
          <w:szCs w:val="26"/>
        </w:rPr>
        <w:t>микрозайм</w:t>
      </w:r>
      <w:r w:rsidR="009E4DC9" w:rsidRPr="00CA5DA8">
        <w:rPr>
          <w:rFonts w:ascii="PT Astra Serif" w:eastAsia="PT Astra Serif" w:hAnsi="PT Astra Serif"/>
          <w:sz w:val="26"/>
          <w:szCs w:val="26"/>
        </w:rPr>
        <w:t>ов</w:t>
      </w:r>
      <w:proofErr w:type="spellEnd"/>
      <w:r w:rsidR="00DB513A" w:rsidRPr="00CA5DA8">
        <w:rPr>
          <w:rFonts w:ascii="PT Astra Serif" w:eastAsia="PT Astra Serif" w:hAnsi="PT Astra Serif"/>
          <w:sz w:val="26"/>
          <w:szCs w:val="26"/>
        </w:rPr>
        <w:t xml:space="preserve"> на сумму </w:t>
      </w:r>
      <w:r w:rsidR="009E4DC9" w:rsidRPr="00CA5DA8">
        <w:rPr>
          <w:rFonts w:ascii="PT Astra Serif" w:eastAsia="PT Astra Serif" w:hAnsi="PT Astra Serif"/>
          <w:sz w:val="26"/>
          <w:szCs w:val="26"/>
        </w:rPr>
        <w:t>311</w:t>
      </w:r>
      <w:r w:rsidR="00DB513A" w:rsidRPr="009E4DC9">
        <w:rPr>
          <w:rFonts w:ascii="PT Astra Serif" w:eastAsia="PT Astra Serif" w:hAnsi="PT Astra Serif"/>
          <w:sz w:val="26"/>
          <w:szCs w:val="26"/>
        </w:rPr>
        <w:t xml:space="preserve"> </w:t>
      </w:r>
      <w:r w:rsidR="002F5280" w:rsidRPr="009E4DC9">
        <w:rPr>
          <w:rFonts w:ascii="PT Astra Serif" w:eastAsia="PT Astra Serif" w:hAnsi="PT Astra Serif"/>
          <w:sz w:val="26"/>
          <w:szCs w:val="26"/>
        </w:rPr>
        <w:t>млн.</w:t>
      </w:r>
      <w:r w:rsidR="009E4DC9">
        <w:rPr>
          <w:rFonts w:ascii="PT Astra Serif" w:eastAsia="PT Astra Serif" w:hAnsi="PT Astra Serif"/>
          <w:sz w:val="26"/>
          <w:szCs w:val="26"/>
        </w:rPr>
        <w:t xml:space="preserve"> рублей.</w:t>
      </w:r>
    </w:p>
    <w:p w:rsidR="00157C77" w:rsidRPr="009E4DC9" w:rsidRDefault="006E4984" w:rsidP="00157C77">
      <w:pPr>
        <w:pStyle w:val="a7"/>
        <w:ind w:firstLine="709"/>
        <w:jc w:val="both"/>
        <w:rPr>
          <w:rFonts w:ascii="PT Astra Serif" w:eastAsia="PT Astra Serif" w:hAnsi="PT Astra Serif"/>
          <w:sz w:val="26"/>
          <w:szCs w:val="26"/>
        </w:rPr>
      </w:pPr>
      <w:r w:rsidRPr="009E4DC9">
        <w:rPr>
          <w:rFonts w:ascii="PT Astra Serif" w:eastAsia="PT Astra Serif" w:hAnsi="PT Astra Serif" w:cs="PT Astra Serif"/>
          <w:sz w:val="26"/>
          <w:szCs w:val="26"/>
        </w:rPr>
        <w:t>ООО «Гарантийный фонд Томской области» за вознаграждение предоставля</w:t>
      </w:r>
      <w:r w:rsidR="00CA5DA8">
        <w:rPr>
          <w:rFonts w:ascii="PT Astra Serif" w:eastAsia="PT Astra Serif" w:hAnsi="PT Astra Serif" w:cs="PT Astra Serif"/>
          <w:sz w:val="26"/>
          <w:szCs w:val="26"/>
        </w:rPr>
        <w:t>л</w:t>
      </w:r>
      <w:r w:rsidRPr="009E4DC9">
        <w:rPr>
          <w:rFonts w:ascii="PT Astra Serif" w:eastAsia="PT Astra Serif" w:hAnsi="PT Astra Serif" w:cs="PT Astra Serif"/>
          <w:sz w:val="26"/>
          <w:szCs w:val="26"/>
        </w:rPr>
        <w:t xml:space="preserve"> поручительства субъектам МСП от 0,5% до 1% от суммы поручительства. Предельная сумма обязательства по договорам поручительств, которые могут одновременно действовать в отношении одного заемщика (принципала) состав</w:t>
      </w:r>
      <w:r w:rsidR="00CA5DA8">
        <w:rPr>
          <w:rFonts w:ascii="PT Astra Serif" w:eastAsia="PT Astra Serif" w:hAnsi="PT Astra Serif" w:cs="PT Astra Serif"/>
          <w:sz w:val="26"/>
          <w:szCs w:val="26"/>
        </w:rPr>
        <w:t>ила</w:t>
      </w:r>
      <w:r w:rsidRPr="009E4DC9">
        <w:rPr>
          <w:rFonts w:ascii="PT Astra Serif" w:eastAsia="PT Astra Serif" w:hAnsi="PT Astra Serif" w:cs="PT Astra Serif"/>
          <w:sz w:val="26"/>
          <w:szCs w:val="26"/>
        </w:rPr>
        <w:t xml:space="preserve"> до 50% от суммы обязательств по договору поручительства, но не более 25 </w:t>
      </w:r>
      <w:r w:rsidR="002F5280" w:rsidRPr="009E4DC9">
        <w:rPr>
          <w:rFonts w:ascii="PT Astra Serif" w:eastAsia="PT Astra Serif" w:hAnsi="PT Astra Serif" w:cs="PT Astra Serif"/>
          <w:sz w:val="26"/>
          <w:szCs w:val="26"/>
        </w:rPr>
        <w:t>млн.</w:t>
      </w:r>
      <w:r w:rsidR="00DB513A" w:rsidRPr="009E4DC9">
        <w:rPr>
          <w:rFonts w:ascii="PT Astra Serif" w:eastAsia="PT Astra Serif" w:hAnsi="PT Astra Serif" w:cs="PT Astra Serif"/>
          <w:sz w:val="26"/>
          <w:szCs w:val="26"/>
        </w:rPr>
        <w:t xml:space="preserve"> рублей. </w:t>
      </w:r>
      <w:r w:rsidR="009E4DC9" w:rsidRPr="009E4DC9">
        <w:rPr>
          <w:rFonts w:ascii="PT Astra Serif" w:eastAsia="PT Astra Serif" w:hAnsi="PT Astra Serif"/>
          <w:sz w:val="26"/>
          <w:szCs w:val="26"/>
        </w:rPr>
        <w:t>По состоянию на 30</w:t>
      </w:r>
      <w:r w:rsidR="00216487" w:rsidRPr="009E4DC9">
        <w:rPr>
          <w:rFonts w:ascii="PT Astra Serif" w:eastAsia="PT Astra Serif" w:hAnsi="PT Astra Serif"/>
          <w:sz w:val="26"/>
          <w:szCs w:val="26"/>
        </w:rPr>
        <w:t>.1</w:t>
      </w:r>
      <w:r w:rsidR="00777B5D" w:rsidRPr="009E4DC9">
        <w:rPr>
          <w:rFonts w:ascii="PT Astra Serif" w:eastAsia="PT Astra Serif" w:hAnsi="PT Astra Serif"/>
          <w:sz w:val="26"/>
          <w:szCs w:val="26"/>
        </w:rPr>
        <w:t>2</w:t>
      </w:r>
      <w:r w:rsidR="00DB513A" w:rsidRPr="009E4DC9">
        <w:rPr>
          <w:rFonts w:ascii="PT Astra Serif" w:eastAsia="PT Astra Serif" w:hAnsi="PT Astra Serif"/>
          <w:sz w:val="26"/>
          <w:szCs w:val="26"/>
        </w:rPr>
        <w:t xml:space="preserve">.2022 по данному направлению предоставлено </w:t>
      </w:r>
      <w:r w:rsidR="009E4DC9" w:rsidRPr="009E4DC9">
        <w:rPr>
          <w:rFonts w:ascii="PT Astra Serif" w:eastAsia="PT Astra Serif" w:hAnsi="PT Astra Serif"/>
          <w:sz w:val="26"/>
          <w:szCs w:val="26"/>
        </w:rPr>
        <w:t>103</w:t>
      </w:r>
      <w:r w:rsidR="00DB513A" w:rsidRPr="009E4DC9">
        <w:rPr>
          <w:rFonts w:ascii="PT Astra Serif" w:eastAsia="PT Astra Serif" w:hAnsi="PT Astra Serif"/>
          <w:sz w:val="26"/>
          <w:szCs w:val="26"/>
        </w:rPr>
        <w:t xml:space="preserve"> поручительств</w:t>
      </w:r>
      <w:r w:rsidR="009E4DC9" w:rsidRPr="009E4DC9">
        <w:rPr>
          <w:rFonts w:ascii="PT Astra Serif" w:eastAsia="PT Astra Serif" w:hAnsi="PT Astra Serif"/>
          <w:sz w:val="26"/>
          <w:szCs w:val="26"/>
        </w:rPr>
        <w:t>а</w:t>
      </w:r>
      <w:r w:rsidR="00DB513A" w:rsidRPr="009E4DC9">
        <w:rPr>
          <w:rFonts w:ascii="PT Astra Serif" w:eastAsia="PT Astra Serif" w:hAnsi="PT Astra Serif"/>
          <w:sz w:val="26"/>
          <w:szCs w:val="26"/>
        </w:rPr>
        <w:t xml:space="preserve"> на сумму </w:t>
      </w:r>
      <w:r w:rsidR="009E4DC9" w:rsidRPr="009E4DC9">
        <w:rPr>
          <w:rFonts w:ascii="PT Astra Serif" w:eastAsia="PT Astra Serif" w:hAnsi="PT Astra Serif"/>
          <w:sz w:val="26"/>
          <w:szCs w:val="26"/>
        </w:rPr>
        <w:t>646,2</w:t>
      </w:r>
      <w:r w:rsidR="00DB513A" w:rsidRPr="009E4DC9">
        <w:rPr>
          <w:rFonts w:ascii="PT Astra Serif" w:eastAsia="PT Astra Serif" w:hAnsi="PT Astra Serif"/>
          <w:sz w:val="26"/>
          <w:szCs w:val="26"/>
        </w:rPr>
        <w:t xml:space="preserve"> </w:t>
      </w:r>
      <w:r w:rsidR="002F5280" w:rsidRPr="009E4DC9">
        <w:rPr>
          <w:rFonts w:ascii="PT Astra Serif" w:eastAsia="PT Astra Serif" w:hAnsi="PT Astra Serif"/>
          <w:sz w:val="26"/>
          <w:szCs w:val="26"/>
        </w:rPr>
        <w:t>млн.</w:t>
      </w:r>
      <w:r w:rsidR="004672A2" w:rsidRPr="009E4DC9">
        <w:rPr>
          <w:rFonts w:ascii="PT Astra Serif" w:eastAsia="PT Astra Serif" w:hAnsi="PT Astra Serif"/>
          <w:sz w:val="26"/>
          <w:szCs w:val="26"/>
        </w:rPr>
        <w:t xml:space="preserve"> рублей.</w:t>
      </w:r>
    </w:p>
    <w:p w:rsidR="00F4668F" w:rsidRDefault="00F4668F" w:rsidP="00F4668F">
      <w:pPr>
        <w:pStyle w:val="a7"/>
        <w:ind w:firstLine="709"/>
        <w:jc w:val="both"/>
        <w:rPr>
          <w:rFonts w:ascii="PT Astra Serif" w:hAnsi="PT Astra Serif"/>
          <w:sz w:val="26"/>
          <w:szCs w:val="26"/>
        </w:rPr>
      </w:pPr>
      <w:proofErr w:type="gramStart"/>
      <w:r w:rsidRPr="00B24EA4">
        <w:rPr>
          <w:rFonts w:ascii="PT Astra Serif" w:hAnsi="PT Astra Serif"/>
          <w:sz w:val="26"/>
          <w:szCs w:val="26"/>
        </w:rPr>
        <w:t>Согласно распоряжени</w:t>
      </w:r>
      <w:r w:rsidR="00F9664A" w:rsidRPr="00B24EA4">
        <w:rPr>
          <w:rFonts w:ascii="PT Astra Serif" w:hAnsi="PT Astra Serif"/>
          <w:sz w:val="26"/>
          <w:szCs w:val="26"/>
        </w:rPr>
        <w:t>ю</w:t>
      </w:r>
      <w:r w:rsidRPr="00B24EA4">
        <w:rPr>
          <w:rFonts w:ascii="PT Astra Serif" w:hAnsi="PT Astra Serif"/>
          <w:sz w:val="26"/>
          <w:szCs w:val="26"/>
        </w:rPr>
        <w:t xml:space="preserve"> Правительства Российской Федерации от 18.03.2022 № 536-р в рамках постановления Правительства Российской Федерации от 30.12.2018 № 1764 «Об утверждении  Правил предоставления субсидий из федерального бюджета российским кредитным организациям и специализированным финансовым обществам в целях возмещения </w:t>
      </w:r>
      <w:r w:rsidRPr="00B24EA4">
        <w:rPr>
          <w:rFonts w:ascii="PT Astra Serif" w:hAnsi="PT Astra Serif"/>
          <w:sz w:val="26"/>
          <w:szCs w:val="26"/>
        </w:rPr>
        <w:lastRenderedPageBreak/>
        <w:t>недополученных ими доходов по кредитам, выданным в 2019 - 2024 годах субъектам малого и среднего предпринимательства, а также физическим лицам, применяющим специальный налоговый режим «Налог на</w:t>
      </w:r>
      <w:proofErr w:type="gramEnd"/>
      <w:r w:rsidRPr="00B24EA4">
        <w:rPr>
          <w:rFonts w:ascii="PT Astra Serif" w:hAnsi="PT Astra Serif"/>
          <w:sz w:val="26"/>
          <w:szCs w:val="26"/>
        </w:rPr>
        <w:t xml:space="preserve"> профессиональный доход», по льготной ставке» с учетом федеральных мер поддержки в Томской области субъектам МСП предоставлен</w:t>
      </w:r>
      <w:r w:rsidR="00C87B1F" w:rsidRPr="00B24EA4">
        <w:rPr>
          <w:rFonts w:ascii="PT Astra Serif" w:hAnsi="PT Astra Serif"/>
          <w:sz w:val="26"/>
          <w:szCs w:val="26"/>
        </w:rPr>
        <w:t>о 319</w:t>
      </w:r>
      <w:r w:rsidRPr="00B24EA4">
        <w:rPr>
          <w:rFonts w:ascii="PT Astra Serif" w:hAnsi="PT Astra Serif"/>
          <w:sz w:val="26"/>
          <w:szCs w:val="26"/>
        </w:rPr>
        <w:t xml:space="preserve"> льготны</w:t>
      </w:r>
      <w:r w:rsidR="00C87B1F" w:rsidRPr="00B24EA4">
        <w:rPr>
          <w:rFonts w:ascii="PT Astra Serif" w:hAnsi="PT Astra Serif"/>
          <w:sz w:val="26"/>
          <w:szCs w:val="26"/>
        </w:rPr>
        <w:t>х</w:t>
      </w:r>
      <w:r w:rsidRPr="00B24EA4">
        <w:rPr>
          <w:rFonts w:ascii="PT Astra Serif" w:hAnsi="PT Astra Serif"/>
          <w:sz w:val="26"/>
          <w:szCs w:val="26"/>
        </w:rPr>
        <w:t xml:space="preserve"> кредит</w:t>
      </w:r>
      <w:r w:rsidR="00C87B1F" w:rsidRPr="00B24EA4">
        <w:rPr>
          <w:rFonts w:ascii="PT Astra Serif" w:hAnsi="PT Astra Serif"/>
          <w:sz w:val="26"/>
          <w:szCs w:val="26"/>
        </w:rPr>
        <w:t>ов</w:t>
      </w:r>
      <w:r w:rsidRPr="00B24EA4">
        <w:rPr>
          <w:rFonts w:ascii="PT Astra Serif" w:hAnsi="PT Astra Serif"/>
          <w:sz w:val="26"/>
          <w:szCs w:val="26"/>
        </w:rPr>
        <w:t xml:space="preserve"> на сумму </w:t>
      </w:r>
      <w:r w:rsidR="00E8569B" w:rsidRPr="00B24EA4">
        <w:rPr>
          <w:rFonts w:ascii="PT Astra Serif" w:hAnsi="PT Astra Serif"/>
          <w:sz w:val="26"/>
          <w:szCs w:val="26"/>
        </w:rPr>
        <w:t>1</w:t>
      </w:r>
      <w:r w:rsidR="00C87B1F" w:rsidRPr="00B24EA4">
        <w:rPr>
          <w:rFonts w:ascii="PT Astra Serif" w:hAnsi="PT Astra Serif"/>
          <w:sz w:val="26"/>
          <w:szCs w:val="26"/>
        </w:rPr>
        <w:t>757</w:t>
      </w:r>
      <w:r w:rsidR="00E8569B" w:rsidRPr="00B24EA4">
        <w:rPr>
          <w:rFonts w:ascii="PT Astra Serif" w:hAnsi="PT Astra Serif"/>
          <w:sz w:val="26"/>
          <w:szCs w:val="26"/>
        </w:rPr>
        <w:t>,</w:t>
      </w:r>
      <w:r w:rsidR="00C87B1F" w:rsidRPr="00B24EA4">
        <w:rPr>
          <w:rFonts w:ascii="PT Astra Serif" w:hAnsi="PT Astra Serif"/>
          <w:sz w:val="26"/>
          <w:szCs w:val="26"/>
        </w:rPr>
        <w:t>1</w:t>
      </w:r>
      <w:r w:rsidRPr="00B24EA4">
        <w:rPr>
          <w:rFonts w:ascii="PT Astra Serif" w:hAnsi="PT Astra Serif"/>
          <w:sz w:val="26"/>
          <w:szCs w:val="26"/>
        </w:rPr>
        <w:t xml:space="preserve"> млн. рублей. </w:t>
      </w:r>
    </w:p>
    <w:p w:rsidR="002776C6" w:rsidRPr="00EB6292" w:rsidRDefault="002776C6" w:rsidP="002776C6">
      <w:pPr>
        <w:pStyle w:val="a7"/>
        <w:ind w:firstLine="709"/>
        <w:jc w:val="both"/>
        <w:rPr>
          <w:rFonts w:ascii="PT Astra Serif" w:hAnsi="PT Astra Serif"/>
          <w:sz w:val="26"/>
          <w:szCs w:val="26"/>
        </w:rPr>
      </w:pPr>
      <w:proofErr w:type="gramStart"/>
      <w:r>
        <w:rPr>
          <w:rFonts w:ascii="PT Astra Serif" w:hAnsi="PT Astra Serif"/>
          <w:sz w:val="26"/>
          <w:szCs w:val="26"/>
        </w:rPr>
        <w:t>Также н</w:t>
      </w:r>
      <w:r w:rsidRPr="00EB6292">
        <w:rPr>
          <w:rFonts w:ascii="PT Astra Serif" w:hAnsi="PT Astra Serif"/>
          <w:sz w:val="26"/>
          <w:szCs w:val="26"/>
        </w:rPr>
        <w:t>а региональном уровне действова</w:t>
      </w:r>
      <w:r w:rsidR="00CA5DA8">
        <w:rPr>
          <w:rFonts w:ascii="PT Astra Serif" w:hAnsi="PT Astra Serif"/>
          <w:sz w:val="26"/>
          <w:szCs w:val="26"/>
        </w:rPr>
        <w:t>ли</w:t>
      </w:r>
      <w:r w:rsidRPr="00EB6292">
        <w:rPr>
          <w:rFonts w:ascii="PT Astra Serif" w:hAnsi="PT Astra Serif"/>
          <w:sz w:val="26"/>
          <w:szCs w:val="26"/>
        </w:rPr>
        <w:t xml:space="preserve"> принятые ранее меры</w:t>
      </w:r>
      <w:r>
        <w:rPr>
          <w:rFonts w:ascii="PT Astra Serif" w:hAnsi="PT Astra Serif"/>
          <w:sz w:val="26"/>
          <w:szCs w:val="26"/>
        </w:rPr>
        <w:t xml:space="preserve"> </w:t>
      </w:r>
      <w:r w:rsidRPr="00EB6292">
        <w:rPr>
          <w:rFonts w:ascii="PT Astra Serif" w:hAnsi="PT Astra Serif"/>
          <w:sz w:val="26"/>
          <w:szCs w:val="26"/>
        </w:rPr>
        <w:t>по снижению налоговой нагрузки на бизнес (пониженные ставки налога по УСН, оптимальная стоимость патента, действ</w:t>
      </w:r>
      <w:r w:rsidR="00CA5DA8">
        <w:rPr>
          <w:rFonts w:ascii="PT Astra Serif" w:hAnsi="PT Astra Serif"/>
          <w:sz w:val="26"/>
          <w:szCs w:val="26"/>
        </w:rPr>
        <w:t xml:space="preserve">ие </w:t>
      </w:r>
      <w:r w:rsidRPr="00EB6292">
        <w:rPr>
          <w:rFonts w:ascii="PT Astra Serif" w:hAnsi="PT Astra Serif"/>
          <w:sz w:val="26"/>
          <w:szCs w:val="26"/>
        </w:rPr>
        <w:t>режим</w:t>
      </w:r>
      <w:r w:rsidR="00CA5DA8">
        <w:rPr>
          <w:rFonts w:ascii="PT Astra Serif" w:hAnsi="PT Astra Serif"/>
          <w:sz w:val="26"/>
          <w:szCs w:val="26"/>
        </w:rPr>
        <w:t>а</w:t>
      </w:r>
      <w:r w:rsidRPr="00EB6292">
        <w:rPr>
          <w:rFonts w:ascii="PT Astra Serif" w:hAnsi="PT Astra Serif"/>
          <w:sz w:val="26"/>
          <w:szCs w:val="26"/>
        </w:rPr>
        <w:t xml:space="preserve"> для </w:t>
      </w:r>
      <w:proofErr w:type="spellStart"/>
      <w:r w:rsidRPr="00EB6292">
        <w:rPr>
          <w:rFonts w:ascii="PT Astra Serif" w:hAnsi="PT Astra Serif"/>
          <w:sz w:val="26"/>
          <w:szCs w:val="26"/>
        </w:rPr>
        <w:t>самозанятых</w:t>
      </w:r>
      <w:proofErr w:type="spellEnd"/>
      <w:r w:rsidRPr="00EB6292">
        <w:rPr>
          <w:rFonts w:ascii="PT Astra Serif" w:hAnsi="PT Astra Serif"/>
          <w:sz w:val="26"/>
          <w:szCs w:val="26"/>
        </w:rPr>
        <w:t>, в дополнение</w:t>
      </w:r>
      <w:r>
        <w:rPr>
          <w:rFonts w:ascii="PT Astra Serif" w:hAnsi="PT Astra Serif"/>
          <w:sz w:val="26"/>
          <w:szCs w:val="26"/>
        </w:rPr>
        <w:t xml:space="preserve"> </w:t>
      </w:r>
      <w:r w:rsidRPr="00EB6292">
        <w:rPr>
          <w:rFonts w:ascii="PT Astra Serif" w:hAnsi="PT Astra Serif"/>
          <w:sz w:val="26"/>
          <w:szCs w:val="26"/>
        </w:rPr>
        <w:t xml:space="preserve">к федеральной мере в текущем году продлены сроки уплаты по УСН </w:t>
      </w:r>
      <w:r w:rsidRPr="00EB6292">
        <w:rPr>
          <w:rFonts w:ascii="PT Astra Serif" w:hAnsi="PT Astra Serif"/>
          <w:sz w:val="26"/>
          <w:szCs w:val="26"/>
        </w:rPr>
        <w:br/>
        <w:t xml:space="preserve">для отдельных видов деятельности), </w:t>
      </w:r>
      <w:r w:rsidRPr="002776C6">
        <w:rPr>
          <w:rFonts w:ascii="PT Astra Serif" w:hAnsi="PT Astra Serif"/>
          <w:sz w:val="26"/>
          <w:szCs w:val="26"/>
        </w:rPr>
        <w:t>по поддержке малого бизнеса (</w:t>
      </w:r>
      <w:proofErr w:type="spellStart"/>
      <w:r w:rsidRPr="002776C6">
        <w:rPr>
          <w:rFonts w:ascii="PT Astra Serif" w:hAnsi="PT Astra Serif"/>
          <w:sz w:val="26"/>
          <w:szCs w:val="26"/>
        </w:rPr>
        <w:t>докапитализированы</w:t>
      </w:r>
      <w:proofErr w:type="spellEnd"/>
      <w:r w:rsidRPr="002776C6">
        <w:rPr>
          <w:rFonts w:ascii="PT Astra Serif" w:hAnsi="PT Astra Serif"/>
          <w:sz w:val="26"/>
          <w:szCs w:val="26"/>
        </w:rPr>
        <w:t xml:space="preserve"> региональные </w:t>
      </w:r>
      <w:proofErr w:type="spellStart"/>
      <w:r w:rsidRPr="002776C6">
        <w:rPr>
          <w:rFonts w:ascii="PT Astra Serif" w:hAnsi="PT Astra Serif"/>
          <w:sz w:val="26"/>
          <w:szCs w:val="26"/>
        </w:rPr>
        <w:t>микрофинансовые</w:t>
      </w:r>
      <w:proofErr w:type="spellEnd"/>
      <w:r w:rsidRPr="002776C6">
        <w:rPr>
          <w:rFonts w:ascii="PT Astra Serif" w:hAnsi="PT Astra Serif"/>
          <w:sz w:val="26"/>
          <w:szCs w:val="26"/>
        </w:rPr>
        <w:t xml:space="preserve"> организации и Г</w:t>
      </w:r>
      <w:r w:rsidR="00CA5DA8">
        <w:rPr>
          <w:rFonts w:ascii="PT Astra Serif" w:hAnsi="PT Astra Serif"/>
          <w:sz w:val="26"/>
          <w:szCs w:val="26"/>
        </w:rPr>
        <w:t>арантийный фонд Томской области,</w:t>
      </w:r>
      <w:r w:rsidRPr="002776C6">
        <w:rPr>
          <w:rFonts w:ascii="PT Astra Serif" w:hAnsi="PT Astra Serif"/>
          <w:sz w:val="26"/>
          <w:szCs w:val="26"/>
        </w:rPr>
        <w:t xml:space="preserve"> действ</w:t>
      </w:r>
      <w:r w:rsidR="00CA5DA8">
        <w:rPr>
          <w:rFonts w:ascii="PT Astra Serif" w:hAnsi="PT Astra Serif"/>
          <w:sz w:val="26"/>
          <w:szCs w:val="26"/>
        </w:rPr>
        <w:t>овала</w:t>
      </w:r>
      <w:r w:rsidRPr="002776C6">
        <w:rPr>
          <w:rFonts w:ascii="PT Astra Serif" w:hAnsi="PT Astra Serif"/>
          <w:sz w:val="26"/>
          <w:szCs w:val="26"/>
        </w:rPr>
        <w:t xml:space="preserve"> программа поддержки стартующего</w:t>
      </w:r>
      <w:proofErr w:type="gramEnd"/>
      <w:r w:rsidRPr="002776C6">
        <w:rPr>
          <w:rFonts w:ascii="PT Astra Serif" w:hAnsi="PT Astra Serif"/>
          <w:sz w:val="26"/>
          <w:szCs w:val="26"/>
        </w:rPr>
        <w:t xml:space="preserve"> би</w:t>
      </w:r>
      <w:r w:rsidR="00CA5DA8">
        <w:rPr>
          <w:rFonts w:ascii="PT Astra Serif" w:hAnsi="PT Astra Serif"/>
          <w:sz w:val="26"/>
          <w:szCs w:val="26"/>
        </w:rPr>
        <w:t>знеса,</w:t>
      </w:r>
      <w:r w:rsidRPr="002776C6">
        <w:rPr>
          <w:rFonts w:ascii="PT Astra Serif" w:hAnsi="PT Astra Serif"/>
          <w:sz w:val="26"/>
          <w:szCs w:val="26"/>
        </w:rPr>
        <w:t xml:space="preserve"> </w:t>
      </w:r>
      <w:proofErr w:type="spellStart"/>
      <w:r w:rsidRPr="002776C6">
        <w:rPr>
          <w:rFonts w:ascii="PT Astra Serif" w:hAnsi="PT Astra Serif"/>
          <w:sz w:val="26"/>
          <w:szCs w:val="26"/>
        </w:rPr>
        <w:t>грантовая</w:t>
      </w:r>
      <w:proofErr w:type="spellEnd"/>
      <w:r w:rsidRPr="002776C6">
        <w:rPr>
          <w:rFonts w:ascii="PT Astra Serif" w:hAnsi="PT Astra Serif"/>
          <w:sz w:val="26"/>
          <w:szCs w:val="26"/>
        </w:rPr>
        <w:t xml:space="preserve"> поддержка социальных предпринимателей и молодежного предпринимательства и пр.).</w:t>
      </w:r>
      <w:r>
        <w:rPr>
          <w:rFonts w:ascii="PT Astra Serif" w:hAnsi="PT Astra Serif"/>
          <w:sz w:val="26"/>
          <w:szCs w:val="26"/>
        </w:rPr>
        <w:t xml:space="preserve"> </w:t>
      </w:r>
    </w:p>
    <w:p w:rsidR="006E4984" w:rsidRPr="00B24EA4" w:rsidRDefault="006E4984" w:rsidP="006E4984">
      <w:pPr>
        <w:pStyle w:val="a7"/>
        <w:ind w:firstLine="709"/>
        <w:jc w:val="both"/>
        <w:rPr>
          <w:rFonts w:ascii="PT Astra Serif" w:eastAsia="PT Astra Serif" w:hAnsi="PT Astra Serif" w:cs="PT Astra Serif"/>
          <w:sz w:val="26"/>
          <w:szCs w:val="26"/>
        </w:rPr>
      </w:pPr>
      <w:r w:rsidRPr="00B24EA4">
        <w:rPr>
          <w:rFonts w:ascii="PT Astra Serif" w:eastAsia="PT Astra Serif" w:hAnsi="PT Astra Serif" w:cs="PT Astra Serif"/>
          <w:sz w:val="26"/>
          <w:szCs w:val="26"/>
        </w:rPr>
        <w:t>В настоящее время субъектам МСП обеспечена возможность дистанционного подбора мер поддержки своего бизнеса, а также подачи заявок на получение мер поддержки через цифровую платформу https://biz.tomsk.life/. Указанная платформа содержит информацию об актуальных мерах поддержки субъектов МСП с описанием условий поддержки.</w:t>
      </w:r>
    </w:p>
    <w:p w:rsidR="00F07A1C" w:rsidRPr="008B04EC" w:rsidRDefault="00F07A1C" w:rsidP="00F07A1C">
      <w:pPr>
        <w:pStyle w:val="Default"/>
        <w:ind w:firstLine="709"/>
        <w:jc w:val="both"/>
        <w:rPr>
          <w:sz w:val="26"/>
          <w:szCs w:val="26"/>
        </w:rPr>
      </w:pPr>
      <w:r w:rsidRPr="008B04EC">
        <w:rPr>
          <w:sz w:val="26"/>
          <w:szCs w:val="26"/>
        </w:rPr>
        <w:t>Органы социальной защиты населения Томской области предоставля</w:t>
      </w:r>
      <w:r w:rsidR="00CA5DA8">
        <w:rPr>
          <w:sz w:val="26"/>
          <w:szCs w:val="26"/>
        </w:rPr>
        <w:t>ли</w:t>
      </w:r>
      <w:r w:rsidRPr="008B04EC">
        <w:rPr>
          <w:sz w:val="26"/>
          <w:szCs w:val="26"/>
        </w:rPr>
        <w:t xml:space="preserve"> индивидуальным предпринимателям государственную социальную помощь в виде денежной выплаты на основании социального контракта. В течение 2022 года с индивидуальными предпринимателями заключено </w:t>
      </w:r>
      <w:r w:rsidRPr="008B04EC">
        <w:rPr>
          <w:color w:val="auto"/>
          <w:sz w:val="26"/>
          <w:szCs w:val="26"/>
        </w:rPr>
        <w:t>5</w:t>
      </w:r>
      <w:r w:rsidR="008B04EC" w:rsidRPr="008B04EC">
        <w:rPr>
          <w:color w:val="auto"/>
          <w:sz w:val="26"/>
          <w:szCs w:val="26"/>
        </w:rPr>
        <w:t>82</w:t>
      </w:r>
      <w:r w:rsidRPr="008B04EC">
        <w:rPr>
          <w:color w:val="auto"/>
          <w:sz w:val="26"/>
          <w:szCs w:val="26"/>
        </w:rPr>
        <w:t xml:space="preserve"> </w:t>
      </w:r>
      <w:proofErr w:type="gramStart"/>
      <w:r w:rsidRPr="008B04EC">
        <w:rPr>
          <w:sz w:val="26"/>
          <w:szCs w:val="26"/>
        </w:rPr>
        <w:t>социальных</w:t>
      </w:r>
      <w:proofErr w:type="gramEnd"/>
      <w:r w:rsidRPr="008B04EC">
        <w:rPr>
          <w:sz w:val="26"/>
          <w:szCs w:val="26"/>
        </w:rPr>
        <w:t xml:space="preserve"> контракт</w:t>
      </w:r>
      <w:r w:rsidR="008B04EC" w:rsidRPr="008B04EC">
        <w:rPr>
          <w:sz w:val="26"/>
          <w:szCs w:val="26"/>
        </w:rPr>
        <w:t>а</w:t>
      </w:r>
      <w:r w:rsidRPr="008B04EC">
        <w:rPr>
          <w:sz w:val="26"/>
          <w:szCs w:val="26"/>
        </w:rPr>
        <w:t>.</w:t>
      </w:r>
    </w:p>
    <w:p w:rsidR="00CD5FC1" w:rsidRPr="00FC051A" w:rsidRDefault="00CD5FC1" w:rsidP="00FC051A">
      <w:pPr>
        <w:pStyle w:val="a7"/>
        <w:ind w:firstLine="709"/>
        <w:jc w:val="both"/>
        <w:rPr>
          <w:rFonts w:ascii="PT Astra Serif" w:eastAsia="PT Astra Serif" w:hAnsi="PT Astra Serif"/>
          <w:sz w:val="26"/>
          <w:szCs w:val="26"/>
        </w:rPr>
      </w:pPr>
      <w:r w:rsidRPr="00FC051A">
        <w:rPr>
          <w:rFonts w:ascii="PT Astra Serif" w:eastAsia="PT Astra Serif" w:hAnsi="PT Astra Serif"/>
          <w:sz w:val="26"/>
          <w:szCs w:val="26"/>
        </w:rPr>
        <w:t xml:space="preserve">В связи с введением в отношении Российской Федерации политических, экономических, иных санкций в Томской области </w:t>
      </w:r>
      <w:r w:rsidR="00CA5DA8">
        <w:rPr>
          <w:rFonts w:ascii="PT Astra Serif" w:eastAsia="PT Astra Serif" w:hAnsi="PT Astra Serif"/>
          <w:sz w:val="26"/>
          <w:szCs w:val="26"/>
        </w:rPr>
        <w:t xml:space="preserve">были </w:t>
      </w:r>
      <w:r w:rsidRPr="00FC051A">
        <w:rPr>
          <w:rFonts w:ascii="PT Astra Serif" w:eastAsia="PT Astra Serif" w:hAnsi="PT Astra Serif"/>
          <w:sz w:val="26"/>
          <w:szCs w:val="26"/>
        </w:rPr>
        <w:t>приняты следующие меры по установлению особенностей закупок товаров, работ, услуг для обеспечения государственных нужд.</w:t>
      </w:r>
    </w:p>
    <w:p w:rsidR="00FC051A" w:rsidRPr="00FC051A" w:rsidRDefault="00FC051A" w:rsidP="00FC051A">
      <w:pPr>
        <w:pStyle w:val="a7"/>
        <w:ind w:firstLine="709"/>
        <w:jc w:val="both"/>
        <w:rPr>
          <w:rFonts w:ascii="PT Astra Serif" w:eastAsia="PT Astra Serif" w:hAnsi="PT Astra Serif" w:cs="PT Astra Serif"/>
          <w:sz w:val="26"/>
          <w:szCs w:val="26"/>
        </w:rPr>
      </w:pPr>
      <w:r w:rsidRPr="00FC051A">
        <w:rPr>
          <w:rFonts w:ascii="PT Astra Serif" w:eastAsia="PT Astra Serif" w:hAnsi="PT Astra Serif" w:cs="PT Astra Serif"/>
          <w:sz w:val="26"/>
          <w:szCs w:val="26"/>
        </w:rPr>
        <w:t xml:space="preserve">1. </w:t>
      </w:r>
      <w:proofErr w:type="gramStart"/>
      <w:r w:rsidRPr="00FC051A">
        <w:rPr>
          <w:rFonts w:ascii="PT Astra Serif" w:eastAsia="PT Astra Serif" w:hAnsi="PT Astra Serif" w:cs="PT Astra Serif"/>
          <w:sz w:val="26"/>
          <w:szCs w:val="26"/>
        </w:rPr>
        <w:t>В связи с продлением действия части 65</w:t>
      </w:r>
      <w:r w:rsidRPr="00FC051A">
        <w:rPr>
          <w:rFonts w:ascii="PT Astra Serif" w:eastAsia="PT Astra Serif" w:hAnsi="PT Astra Serif" w:cs="PT Astra Serif"/>
          <w:sz w:val="26"/>
          <w:szCs w:val="26"/>
          <w:vertAlign w:val="superscript"/>
        </w:rPr>
        <w:t>1</w:t>
      </w:r>
      <w:r w:rsidRPr="00FC051A">
        <w:rPr>
          <w:rFonts w:ascii="PT Astra Serif" w:eastAsia="PT Astra Serif" w:hAnsi="PT Astra Serif" w:cs="PT Astra Serif"/>
          <w:sz w:val="26"/>
          <w:szCs w:val="26"/>
        </w:rPr>
        <w:t xml:space="preserve"> статьи 112</w:t>
      </w:r>
      <w:r w:rsidRPr="00FC051A">
        <w:rPr>
          <w:rFonts w:ascii="PT Astra Serif" w:hAnsi="PT Astra Serif"/>
          <w:sz w:val="26"/>
          <w:szCs w:val="26"/>
        </w:rPr>
        <w:t xml:space="preserve"> </w:t>
      </w:r>
      <w:r w:rsidRPr="00FC051A">
        <w:rPr>
          <w:rFonts w:ascii="PT Astra Serif" w:eastAsia="PT Astra Serif" w:hAnsi="PT Astra Serif" w:cs="PT Astra Serif"/>
          <w:sz w:val="26"/>
          <w:szCs w:val="26"/>
        </w:rPr>
        <w:t xml:space="preserve">Федерального закона от </w:t>
      </w:r>
      <w:r w:rsidR="00B41D97">
        <w:rPr>
          <w:rFonts w:ascii="PT Astra Serif" w:eastAsia="PT Astra Serif" w:hAnsi="PT Astra Serif" w:cs="PT Astra Serif"/>
          <w:sz w:val="26"/>
          <w:szCs w:val="26"/>
        </w:rPr>
        <w:t>0</w:t>
      </w:r>
      <w:r w:rsidRPr="00FC051A">
        <w:rPr>
          <w:rFonts w:ascii="PT Astra Serif" w:eastAsia="PT Astra Serif" w:hAnsi="PT Astra Serif" w:cs="PT Astra Serif"/>
          <w:sz w:val="26"/>
          <w:szCs w:val="26"/>
        </w:rPr>
        <w:t>5</w:t>
      </w:r>
      <w:r w:rsidR="00B41D97">
        <w:rPr>
          <w:rFonts w:ascii="PT Astra Serif" w:eastAsia="PT Astra Serif" w:hAnsi="PT Astra Serif" w:cs="PT Astra Serif"/>
          <w:sz w:val="26"/>
          <w:szCs w:val="26"/>
        </w:rPr>
        <w:t>.04.</w:t>
      </w:r>
      <w:r w:rsidRPr="00FC051A">
        <w:rPr>
          <w:rFonts w:ascii="PT Astra Serif" w:eastAsia="PT Astra Serif" w:hAnsi="PT Astra Serif" w:cs="PT Astra Serif"/>
          <w:sz w:val="26"/>
          <w:szCs w:val="26"/>
        </w:rPr>
        <w:t>2013</w:t>
      </w:r>
      <w:r w:rsidR="00B41D97">
        <w:rPr>
          <w:rFonts w:ascii="PT Astra Serif" w:eastAsia="PT Astra Serif" w:hAnsi="PT Astra Serif" w:cs="PT Astra Serif"/>
          <w:sz w:val="26"/>
          <w:szCs w:val="26"/>
        </w:rPr>
        <w:t xml:space="preserve"> </w:t>
      </w:r>
      <w:r w:rsidRPr="00FC051A">
        <w:rPr>
          <w:rFonts w:ascii="PT Astra Serif" w:eastAsia="PT Astra Serif" w:hAnsi="PT Astra Serif" w:cs="PT Astra Serif"/>
          <w:sz w:val="26"/>
          <w:szCs w:val="26"/>
        </w:rPr>
        <w:t xml:space="preserve">№ 44-ФЗ «О контрактной системе в сфере закупок товаров, работ, услуг для обеспечения государственных и муниципальных нужд» (далее – Закон </w:t>
      </w:r>
      <w:r w:rsidRPr="00FC051A">
        <w:rPr>
          <w:rFonts w:ascii="PT Astra Serif" w:eastAsia="PT Astra Serif" w:hAnsi="PT Astra Serif" w:cs="PT Astra Serif"/>
          <w:sz w:val="26"/>
          <w:szCs w:val="26"/>
        </w:rPr>
        <w:br/>
        <w:t xml:space="preserve">№ 44-ФЗ) и с целью установления допустимых размеров увеличения авансовых платежей, предусмотренных заключенными контрактами на поставку товаров (выполнение работ, оказание услуг) для обеспечения нужд Томской области, </w:t>
      </w:r>
      <w:r w:rsidR="00CA5DA8">
        <w:rPr>
          <w:rFonts w:ascii="PT Astra Serif" w:eastAsia="PT Astra Serif" w:hAnsi="PT Astra Serif" w:cs="PT Astra Serif"/>
          <w:sz w:val="26"/>
          <w:szCs w:val="26"/>
        </w:rPr>
        <w:t xml:space="preserve">было </w:t>
      </w:r>
      <w:r w:rsidRPr="00FC051A">
        <w:rPr>
          <w:rFonts w:ascii="PT Astra Serif" w:eastAsia="PT Astra Serif" w:hAnsi="PT Astra Serif" w:cs="PT Astra Serif"/>
          <w:sz w:val="26"/>
          <w:szCs w:val="26"/>
        </w:rPr>
        <w:t>принято постановление Администрации</w:t>
      </w:r>
      <w:proofErr w:type="gramEnd"/>
      <w:r w:rsidRPr="00FC051A">
        <w:rPr>
          <w:rFonts w:ascii="PT Astra Serif" w:eastAsia="PT Astra Serif" w:hAnsi="PT Astra Serif" w:cs="PT Astra Serif"/>
          <w:sz w:val="26"/>
          <w:szCs w:val="26"/>
        </w:rPr>
        <w:t xml:space="preserve"> Томской области от 16.12.2022 № 577а «Об увеличении размеров авансовых платежей, предусмотренных контрактами на поставку товаров, выполнение работ, оказание услуг для обеспечения нужд Томской области». </w:t>
      </w:r>
    </w:p>
    <w:p w:rsidR="00FC051A" w:rsidRPr="00FC051A" w:rsidRDefault="00FC051A" w:rsidP="00FC051A">
      <w:pPr>
        <w:pStyle w:val="a7"/>
        <w:ind w:firstLine="709"/>
        <w:jc w:val="both"/>
        <w:rPr>
          <w:rFonts w:ascii="PT Astra Serif" w:eastAsia="PT Astra Serif" w:hAnsi="PT Astra Serif" w:cs="PT Astra Serif"/>
          <w:sz w:val="26"/>
          <w:szCs w:val="26"/>
        </w:rPr>
      </w:pPr>
      <w:r w:rsidRPr="00FC051A">
        <w:rPr>
          <w:rFonts w:ascii="PT Astra Serif" w:eastAsia="PT Astra Serif" w:hAnsi="PT Astra Serif" w:cs="PT Astra Serif"/>
          <w:sz w:val="26"/>
          <w:szCs w:val="26"/>
        </w:rPr>
        <w:t xml:space="preserve">2. Принято постановление Администрации Томской области от 22.12.2022 </w:t>
      </w:r>
      <w:r w:rsidRPr="00FC051A">
        <w:rPr>
          <w:rFonts w:ascii="PT Astra Serif" w:eastAsia="PT Astra Serif" w:hAnsi="PT Astra Serif" w:cs="PT Astra Serif"/>
          <w:sz w:val="26"/>
          <w:szCs w:val="26"/>
        </w:rPr>
        <w:br/>
        <w:t>№ 601а «О внесении изменений в постановление Администрации Томской области от 14.01.2014 №</w:t>
      </w:r>
      <w:r w:rsidR="00B41D97">
        <w:rPr>
          <w:rFonts w:ascii="PT Astra Serif" w:eastAsia="PT Astra Serif" w:hAnsi="PT Astra Serif" w:cs="PT Astra Serif"/>
          <w:sz w:val="26"/>
          <w:szCs w:val="26"/>
        </w:rPr>
        <w:t xml:space="preserve"> </w:t>
      </w:r>
      <w:r w:rsidRPr="00FC051A">
        <w:rPr>
          <w:rFonts w:ascii="PT Astra Serif" w:eastAsia="PT Astra Serif" w:hAnsi="PT Astra Serif" w:cs="PT Astra Serif"/>
          <w:sz w:val="26"/>
          <w:szCs w:val="26"/>
        </w:rPr>
        <w:t xml:space="preserve">1а». </w:t>
      </w:r>
      <w:proofErr w:type="gramStart"/>
      <w:r w:rsidRPr="00FC051A">
        <w:rPr>
          <w:rFonts w:ascii="PT Astra Serif" w:eastAsia="PT Astra Serif" w:hAnsi="PT Astra Serif" w:cs="PT Astra Serif"/>
          <w:sz w:val="26"/>
          <w:szCs w:val="26"/>
        </w:rPr>
        <w:t>Указанным постановлением расширены полномочия уполномоченного органа (уполномоченного учреждения) на определение поставщиков (подрядчиков, исполнителей) в части осуществления закупок путем запроса котировок в электронной форме независимо от начальной (максимальной) цены контракта, максимального значения цены контракта, если условием предоставления из бюджета Томской области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w:t>
      </w:r>
      <w:proofErr w:type="gramEnd"/>
    </w:p>
    <w:p w:rsidR="002776C6" w:rsidRDefault="00FC051A" w:rsidP="00FC051A">
      <w:pPr>
        <w:pStyle w:val="a7"/>
        <w:ind w:firstLine="709"/>
        <w:jc w:val="both"/>
        <w:rPr>
          <w:rFonts w:ascii="PT Astra Serif" w:eastAsia="PT Astra Serif" w:hAnsi="PT Astra Serif" w:cs="PT Astra Serif"/>
          <w:sz w:val="26"/>
          <w:szCs w:val="26"/>
        </w:rPr>
      </w:pPr>
      <w:r w:rsidRPr="00FC051A">
        <w:rPr>
          <w:rFonts w:ascii="PT Astra Serif" w:eastAsia="PT Astra Serif" w:hAnsi="PT Astra Serif" w:cs="PT Astra Serif"/>
          <w:sz w:val="26"/>
          <w:szCs w:val="26"/>
        </w:rPr>
        <w:lastRenderedPageBreak/>
        <w:t xml:space="preserve">3. </w:t>
      </w:r>
      <w:proofErr w:type="gramStart"/>
      <w:r w:rsidRPr="00FC051A">
        <w:rPr>
          <w:rFonts w:ascii="PT Astra Serif" w:eastAsia="PT Astra Serif" w:hAnsi="PT Astra Serif" w:cs="PT Astra Serif"/>
          <w:sz w:val="26"/>
          <w:szCs w:val="26"/>
        </w:rPr>
        <w:t>С целью обеспечения возможности оперативного осуществления закупок товаров, работ, услуг, предусмотренных постановлением Правительства Российской Федерации от 03.10.2022 № 1745 «О специальной мере в сфере экономики и внесении изменения в постановление Правительства Российской Федерации от 30 апреля 2020 г</w:t>
      </w:r>
      <w:r w:rsidR="00B41D97">
        <w:rPr>
          <w:rFonts w:ascii="PT Astra Serif" w:eastAsia="PT Astra Serif" w:hAnsi="PT Astra Serif" w:cs="PT Astra Serif"/>
          <w:sz w:val="26"/>
          <w:szCs w:val="26"/>
        </w:rPr>
        <w:t>ода</w:t>
      </w:r>
      <w:r w:rsidRPr="00FC051A">
        <w:rPr>
          <w:rFonts w:ascii="PT Astra Serif" w:eastAsia="PT Astra Serif" w:hAnsi="PT Astra Serif" w:cs="PT Astra Serif"/>
          <w:sz w:val="26"/>
          <w:szCs w:val="26"/>
        </w:rPr>
        <w:t xml:space="preserve"> № 616» принято постановление Администрации Томской области от 23.12.2022 № 613а «О внесении изменений в постановление Администрации Томской области от 24.03.2022</w:t>
      </w:r>
      <w:r w:rsidR="00B41D97">
        <w:rPr>
          <w:rFonts w:ascii="PT Astra Serif" w:eastAsia="PT Astra Serif" w:hAnsi="PT Astra Serif" w:cs="PT Astra Serif"/>
          <w:sz w:val="26"/>
          <w:szCs w:val="26"/>
        </w:rPr>
        <w:t xml:space="preserve"> </w:t>
      </w:r>
      <w:r w:rsidRPr="00FC051A">
        <w:rPr>
          <w:rFonts w:ascii="PT Astra Serif" w:eastAsia="PT Astra Serif" w:hAnsi="PT Astra Serif" w:cs="PT Astra Serif"/>
          <w:sz w:val="26"/>
          <w:szCs w:val="26"/>
        </w:rPr>
        <w:t>№</w:t>
      </w:r>
      <w:r w:rsidR="00B41D97">
        <w:rPr>
          <w:rFonts w:ascii="PT Astra Serif" w:eastAsia="PT Astra Serif" w:hAnsi="PT Astra Serif" w:cs="PT Astra Serif"/>
          <w:sz w:val="26"/>
          <w:szCs w:val="26"/>
        </w:rPr>
        <w:t xml:space="preserve"> </w:t>
      </w:r>
      <w:r w:rsidRPr="00FC051A">
        <w:rPr>
          <w:rFonts w:ascii="PT Astra Serif" w:eastAsia="PT Astra Serif" w:hAnsi="PT Astra Serif" w:cs="PT Astra Serif"/>
          <w:sz w:val="26"/>
          <w:szCs w:val="26"/>
        </w:rPr>
        <w:t>100а».</w:t>
      </w:r>
      <w:proofErr w:type="gramEnd"/>
      <w:r w:rsidRPr="00FC051A">
        <w:rPr>
          <w:rFonts w:ascii="PT Astra Serif" w:eastAsia="PT Astra Serif" w:hAnsi="PT Astra Serif" w:cs="PT Astra Serif"/>
          <w:sz w:val="26"/>
          <w:szCs w:val="26"/>
        </w:rPr>
        <w:t xml:space="preserve"> Также указанным постановлением уточнен случай осуществления закупки товаров, работ, услуг для государственных нужд у единственного поставщика (подрядчика, исполнителя) на основании распоряжения Администрации Томской области, принятого при наличии решения Президиума Штаба</w:t>
      </w:r>
      <w:r w:rsidRPr="00FC051A">
        <w:rPr>
          <w:rFonts w:ascii="PT Astra Serif" w:hAnsi="PT Astra Serif"/>
          <w:sz w:val="26"/>
          <w:szCs w:val="26"/>
        </w:rPr>
        <w:t xml:space="preserve"> </w:t>
      </w:r>
      <w:r w:rsidRPr="00FC051A">
        <w:rPr>
          <w:rFonts w:ascii="PT Astra Serif" w:eastAsia="PT Astra Serif" w:hAnsi="PT Astra Serif" w:cs="PT Astra Serif"/>
          <w:sz w:val="26"/>
          <w:szCs w:val="26"/>
        </w:rPr>
        <w:t xml:space="preserve">по повышению устойчивости социально-экономического развития Томской области </w:t>
      </w:r>
      <w:r w:rsidR="002776C6">
        <w:rPr>
          <w:rFonts w:ascii="PT Astra Serif" w:eastAsia="PT Astra Serif" w:hAnsi="PT Astra Serif" w:cs="PT Astra Serif"/>
          <w:sz w:val="26"/>
          <w:szCs w:val="26"/>
        </w:rPr>
        <w:t xml:space="preserve">в условиях санкций </w:t>
      </w:r>
      <w:r w:rsidR="002776C6" w:rsidRPr="00EB6292">
        <w:rPr>
          <w:rFonts w:ascii="PT Astra Serif" w:hAnsi="PT Astra Serif"/>
          <w:sz w:val="26"/>
          <w:szCs w:val="26"/>
        </w:rPr>
        <w:t>и проводимой в Российской Федерации частичной мобилизации</w:t>
      </w:r>
      <w:r w:rsidR="002776C6">
        <w:rPr>
          <w:rFonts w:ascii="PT Astra Serif" w:hAnsi="PT Astra Serif"/>
          <w:sz w:val="26"/>
          <w:szCs w:val="26"/>
        </w:rPr>
        <w:t>.</w:t>
      </w:r>
    </w:p>
    <w:p w:rsidR="00FC051A" w:rsidRPr="00FC051A" w:rsidRDefault="00FC051A" w:rsidP="00FC051A">
      <w:pPr>
        <w:pStyle w:val="a7"/>
        <w:ind w:firstLine="709"/>
        <w:jc w:val="both"/>
        <w:rPr>
          <w:rFonts w:ascii="PT Astra Serif" w:eastAsia="PT Astra Serif" w:hAnsi="PT Astra Serif" w:cs="PT Astra Serif"/>
          <w:sz w:val="26"/>
          <w:szCs w:val="26"/>
        </w:rPr>
      </w:pPr>
      <w:r w:rsidRPr="00FC051A">
        <w:rPr>
          <w:rFonts w:ascii="PT Astra Serif" w:eastAsia="PT Astra Serif" w:hAnsi="PT Astra Serif" w:cs="PT Astra Serif"/>
          <w:sz w:val="26"/>
          <w:szCs w:val="26"/>
        </w:rPr>
        <w:t xml:space="preserve">4. </w:t>
      </w:r>
      <w:proofErr w:type="gramStart"/>
      <w:r w:rsidRPr="00FC051A">
        <w:rPr>
          <w:rFonts w:ascii="PT Astra Serif" w:eastAsia="PT Astra Serif" w:hAnsi="PT Astra Serif" w:cs="PT Astra Serif"/>
          <w:sz w:val="26"/>
          <w:szCs w:val="26"/>
        </w:rPr>
        <w:t xml:space="preserve">В целях обеспечения возможности оперативного изменения существенных условий государственных контрактов, предметом которых являются ремонт и (или) содержание автомобильных дорог общего пользования регионального, межмуниципального значения Томской области </w:t>
      </w:r>
      <w:r w:rsidR="00A26B80">
        <w:rPr>
          <w:rFonts w:ascii="PT Astra Serif" w:eastAsia="PT Astra Serif" w:hAnsi="PT Astra Serif" w:cs="PT Astra Serif"/>
          <w:sz w:val="26"/>
          <w:szCs w:val="26"/>
        </w:rPr>
        <w:t xml:space="preserve">было </w:t>
      </w:r>
      <w:r w:rsidRPr="00FC051A">
        <w:rPr>
          <w:rFonts w:ascii="PT Astra Serif" w:eastAsia="PT Astra Serif" w:hAnsi="PT Astra Serif" w:cs="PT Astra Serif"/>
          <w:sz w:val="26"/>
          <w:szCs w:val="26"/>
        </w:rPr>
        <w:t>принято распоряжение Администрации Томской области от 22.12.2022</w:t>
      </w:r>
      <w:r w:rsidR="00DE25A2">
        <w:rPr>
          <w:rFonts w:ascii="PT Astra Serif" w:eastAsia="PT Astra Serif" w:hAnsi="PT Astra Serif" w:cs="PT Astra Serif"/>
          <w:sz w:val="26"/>
          <w:szCs w:val="26"/>
        </w:rPr>
        <w:t xml:space="preserve"> </w:t>
      </w:r>
      <w:r w:rsidRPr="00FC051A">
        <w:rPr>
          <w:rFonts w:ascii="PT Astra Serif" w:eastAsia="PT Astra Serif" w:hAnsi="PT Astra Serif" w:cs="PT Astra Serif"/>
          <w:sz w:val="26"/>
          <w:szCs w:val="26"/>
        </w:rPr>
        <w:t>№ 853-ра «О внесении изменения в распоряжение Администрации Томской области от 24.03.2022 № 167-ра».</w:t>
      </w:r>
      <w:proofErr w:type="gramEnd"/>
      <w:r w:rsidRPr="00FC051A">
        <w:rPr>
          <w:rFonts w:ascii="PT Astra Serif" w:eastAsia="PT Astra Serif" w:hAnsi="PT Astra Serif" w:cs="PT Astra Serif"/>
          <w:sz w:val="26"/>
          <w:szCs w:val="26"/>
        </w:rPr>
        <w:t xml:space="preserve"> В соответствии с указанным распоряжением порядок изменения существенных условий контракта, предусмотренный распоряжением Администрации Томской области от 24.03.2022 № 167-ра «О порядке изменения существенных условий контракта», не распространяется на изменение существенных условий государственных контрактов, предметом которых являются ремонт и (или) содержание автомобильных дорог общего пользования регионального, межмуниципального значения Томской области.</w:t>
      </w:r>
    </w:p>
    <w:p w:rsidR="00DE25A2" w:rsidRDefault="00DE25A2" w:rsidP="00845E2C">
      <w:pPr>
        <w:pStyle w:val="a7"/>
        <w:ind w:firstLine="709"/>
        <w:jc w:val="both"/>
        <w:rPr>
          <w:rFonts w:ascii="PT Astra Serif" w:hAnsi="PT Astra Serif"/>
          <w:i/>
          <w:sz w:val="26"/>
          <w:szCs w:val="26"/>
        </w:rPr>
      </w:pPr>
    </w:p>
    <w:p w:rsidR="0009506C" w:rsidRPr="00113BCF" w:rsidRDefault="007D076D" w:rsidP="00845E2C">
      <w:pPr>
        <w:pStyle w:val="a7"/>
        <w:ind w:firstLine="709"/>
        <w:jc w:val="both"/>
        <w:rPr>
          <w:rFonts w:ascii="PT Astra Serif" w:hAnsi="PT Astra Serif"/>
          <w:i/>
          <w:sz w:val="26"/>
          <w:szCs w:val="26"/>
        </w:rPr>
      </w:pPr>
      <w:r w:rsidRPr="00113BCF">
        <w:rPr>
          <w:rFonts w:ascii="PT Astra Serif" w:hAnsi="PT Astra Serif"/>
          <w:i/>
          <w:sz w:val="26"/>
          <w:szCs w:val="26"/>
        </w:rPr>
        <w:t xml:space="preserve">З) </w:t>
      </w:r>
      <w:r w:rsidR="00F128CC" w:rsidRPr="00113BCF">
        <w:rPr>
          <w:rFonts w:ascii="PT Astra Serif" w:hAnsi="PT Astra Serif"/>
          <w:i/>
          <w:sz w:val="26"/>
          <w:szCs w:val="26"/>
        </w:rPr>
        <w:t>Принятие д</w:t>
      </w:r>
      <w:r w:rsidR="0009506C" w:rsidRPr="00113BCF">
        <w:rPr>
          <w:rFonts w:ascii="PT Astra Serif" w:hAnsi="PT Astra Serif"/>
          <w:i/>
          <w:sz w:val="26"/>
          <w:szCs w:val="26"/>
        </w:rPr>
        <w:t>ополнительны</w:t>
      </w:r>
      <w:r w:rsidR="00F128CC" w:rsidRPr="00113BCF">
        <w:rPr>
          <w:rFonts w:ascii="PT Astra Serif" w:hAnsi="PT Astra Serif"/>
          <w:i/>
          <w:sz w:val="26"/>
          <w:szCs w:val="26"/>
        </w:rPr>
        <w:t>х</w:t>
      </w:r>
      <w:r w:rsidR="0009506C" w:rsidRPr="00113BCF">
        <w:rPr>
          <w:rFonts w:ascii="PT Astra Serif" w:hAnsi="PT Astra Serif"/>
          <w:i/>
          <w:sz w:val="26"/>
          <w:szCs w:val="26"/>
        </w:rPr>
        <w:t xml:space="preserve"> мер поддержки социально ориентированных некоммерческих организаций</w:t>
      </w:r>
      <w:r w:rsidR="008A150A" w:rsidRPr="00113BCF">
        <w:rPr>
          <w:rFonts w:ascii="PT Astra Serif" w:hAnsi="PT Astra Serif"/>
          <w:i/>
          <w:sz w:val="26"/>
          <w:szCs w:val="26"/>
        </w:rPr>
        <w:t>, осуществляющих деятельность по социальному обслуживанию, социальной поддержке и защите граждан Российской Федерации, оказанию помощи беженцам и вынужденным переселенцам, деятельность в сфере патриотического воспитания граждан Российской Федерации, содействия развитию внутренней трудовой миграции</w:t>
      </w:r>
      <w:r w:rsidR="0009506C" w:rsidRPr="00113BCF">
        <w:rPr>
          <w:rFonts w:ascii="PT Astra Serif" w:hAnsi="PT Astra Serif"/>
          <w:i/>
          <w:sz w:val="26"/>
          <w:szCs w:val="26"/>
        </w:rPr>
        <w:t>.</w:t>
      </w:r>
    </w:p>
    <w:p w:rsidR="00113BCF" w:rsidRPr="00113BCF" w:rsidRDefault="00113BCF" w:rsidP="00113BCF">
      <w:pPr>
        <w:autoSpaceDE w:val="0"/>
        <w:autoSpaceDN w:val="0"/>
        <w:adjustRightInd w:val="0"/>
        <w:spacing w:after="0" w:line="240" w:lineRule="auto"/>
        <w:rPr>
          <w:rFonts w:ascii="PT Astra Serif" w:hAnsi="PT Astra Serif" w:cs="PT Astra Serif"/>
          <w:color w:val="000000"/>
          <w:sz w:val="24"/>
          <w:szCs w:val="24"/>
        </w:rPr>
      </w:pPr>
    </w:p>
    <w:p w:rsidR="00113BCF" w:rsidRPr="00113BCF" w:rsidRDefault="00113BCF" w:rsidP="00113BCF">
      <w:pPr>
        <w:pStyle w:val="a7"/>
        <w:ind w:firstLine="709"/>
        <w:jc w:val="both"/>
        <w:rPr>
          <w:rFonts w:ascii="PT Astra Serif" w:hAnsi="PT Astra Serif"/>
          <w:sz w:val="26"/>
          <w:szCs w:val="26"/>
        </w:rPr>
      </w:pPr>
      <w:r w:rsidRPr="00113BCF">
        <w:rPr>
          <w:rFonts w:ascii="PT Astra Serif" w:hAnsi="PT Astra Serif"/>
          <w:sz w:val="26"/>
          <w:szCs w:val="26"/>
        </w:rPr>
        <w:t xml:space="preserve"> </w:t>
      </w:r>
      <w:proofErr w:type="gramStart"/>
      <w:r w:rsidRPr="00113BCF">
        <w:rPr>
          <w:rFonts w:ascii="PT Astra Serif" w:hAnsi="PT Astra Serif"/>
          <w:sz w:val="26"/>
          <w:szCs w:val="26"/>
        </w:rPr>
        <w:t xml:space="preserve">В Томской области в период с августа по ноябрь 2022 года </w:t>
      </w:r>
      <w:r w:rsidR="00A26B80">
        <w:rPr>
          <w:rFonts w:ascii="PT Astra Serif" w:hAnsi="PT Astra Serif"/>
          <w:sz w:val="26"/>
          <w:szCs w:val="26"/>
        </w:rPr>
        <w:t xml:space="preserve">был </w:t>
      </w:r>
      <w:r w:rsidRPr="00113BCF">
        <w:rPr>
          <w:rFonts w:ascii="PT Astra Serif" w:hAnsi="PT Astra Serif"/>
          <w:sz w:val="26"/>
          <w:szCs w:val="26"/>
        </w:rPr>
        <w:t xml:space="preserve">проведен Конкурс по предоставлению субсидий социально ориентированным некоммерческим организациям, за исключением государственных (муниципальных) учреждений, в рамках реализации мероприятий подпрограммы «Содействие развитию институтов гражданского общества Томской области» государственной программы «Повышение эффективности регионального и муниципального управления в Томской области» (далее – Конкурс). </w:t>
      </w:r>
      <w:proofErr w:type="gramEnd"/>
    </w:p>
    <w:p w:rsidR="00113BCF" w:rsidRPr="00113BCF" w:rsidRDefault="00113BCF" w:rsidP="00113BCF">
      <w:pPr>
        <w:pStyle w:val="a7"/>
        <w:ind w:firstLine="709"/>
        <w:jc w:val="both"/>
        <w:rPr>
          <w:rFonts w:ascii="PT Astra Serif" w:hAnsi="PT Astra Serif"/>
          <w:sz w:val="26"/>
          <w:szCs w:val="26"/>
        </w:rPr>
      </w:pPr>
      <w:r w:rsidRPr="00113BCF">
        <w:rPr>
          <w:rFonts w:ascii="PT Astra Serif" w:hAnsi="PT Astra Serif"/>
          <w:sz w:val="26"/>
          <w:szCs w:val="26"/>
        </w:rPr>
        <w:t>По итогам Конкурса государственную поддержку получ</w:t>
      </w:r>
      <w:r w:rsidR="00A26B80">
        <w:rPr>
          <w:rFonts w:ascii="PT Astra Serif" w:hAnsi="PT Astra Serif"/>
          <w:sz w:val="26"/>
          <w:szCs w:val="26"/>
        </w:rPr>
        <w:t>или</w:t>
      </w:r>
      <w:r w:rsidRPr="00113BCF">
        <w:rPr>
          <w:rFonts w:ascii="PT Astra Serif" w:hAnsi="PT Astra Serif"/>
          <w:sz w:val="26"/>
          <w:szCs w:val="26"/>
        </w:rPr>
        <w:t xml:space="preserve"> следующие социально ориентированные некоммерческие организации</w:t>
      </w:r>
      <w:r w:rsidR="00121BFB">
        <w:rPr>
          <w:rFonts w:ascii="PT Astra Serif" w:hAnsi="PT Astra Serif"/>
          <w:sz w:val="26"/>
          <w:szCs w:val="26"/>
        </w:rPr>
        <w:t xml:space="preserve"> (далее – СО НКО)</w:t>
      </w:r>
      <w:r w:rsidRPr="00113BCF">
        <w:rPr>
          <w:rFonts w:ascii="PT Astra Serif" w:hAnsi="PT Astra Serif"/>
          <w:sz w:val="26"/>
          <w:szCs w:val="26"/>
        </w:rPr>
        <w:t xml:space="preserve">: </w:t>
      </w:r>
    </w:p>
    <w:p w:rsidR="00113BCF" w:rsidRPr="00113BCF" w:rsidRDefault="00113BCF" w:rsidP="00113BCF">
      <w:pPr>
        <w:pStyle w:val="a7"/>
        <w:ind w:firstLine="709"/>
        <w:jc w:val="both"/>
        <w:rPr>
          <w:rFonts w:ascii="PT Astra Serif" w:hAnsi="PT Astra Serif"/>
          <w:sz w:val="26"/>
          <w:szCs w:val="26"/>
        </w:rPr>
      </w:pPr>
      <w:r w:rsidRPr="00113BCF">
        <w:rPr>
          <w:rFonts w:ascii="PT Astra Serif" w:hAnsi="PT Astra Serif"/>
          <w:sz w:val="26"/>
          <w:szCs w:val="26"/>
        </w:rPr>
        <w:t xml:space="preserve">1. По направлению «Проекты в области социальной поддержки и защиты людей, оказавшихся в трудной жизненной ситуации (в том числе проекты </w:t>
      </w:r>
      <w:r w:rsidR="00121BFB">
        <w:rPr>
          <w:rFonts w:ascii="PT Astra Serif" w:hAnsi="PT Astra Serif"/>
          <w:sz w:val="26"/>
          <w:szCs w:val="26"/>
        </w:rPr>
        <w:t>СО НКО</w:t>
      </w:r>
      <w:r w:rsidRPr="00113BCF">
        <w:rPr>
          <w:rFonts w:ascii="PT Astra Serif" w:hAnsi="PT Astra Serif"/>
          <w:sz w:val="26"/>
          <w:szCs w:val="26"/>
        </w:rPr>
        <w:t xml:space="preserve">, осуществляющих деятельность по социальному обслуживанию, социальной поддержке и защите граждан Российской Федерации, оказанию помощи беженцам и вынужденным переселенцам, содействию развитию внутренней трудовой миграции): </w:t>
      </w:r>
    </w:p>
    <w:p w:rsidR="00113BCF" w:rsidRPr="00113BCF" w:rsidRDefault="00113BCF" w:rsidP="00113BCF">
      <w:pPr>
        <w:pStyle w:val="a7"/>
        <w:ind w:firstLine="709"/>
        <w:jc w:val="both"/>
        <w:rPr>
          <w:rFonts w:ascii="PT Astra Serif" w:hAnsi="PT Astra Serif"/>
          <w:sz w:val="26"/>
          <w:szCs w:val="26"/>
        </w:rPr>
      </w:pPr>
      <w:r w:rsidRPr="00113BCF">
        <w:rPr>
          <w:rFonts w:ascii="PT Astra Serif" w:hAnsi="PT Astra Serif"/>
          <w:sz w:val="26"/>
          <w:szCs w:val="26"/>
        </w:rPr>
        <w:lastRenderedPageBreak/>
        <w:t xml:space="preserve">– Благотворительный Фонд социальной поддержки и защиты прав детей, находящихся в трудной жизненной ситуации, охраны окружающей среды и защиты животных «Меркурия» в размере 598524,0 рублей на реализацию социального проекта «Проект социализации детей-сирот «Наставник»; </w:t>
      </w:r>
    </w:p>
    <w:p w:rsidR="00113BCF" w:rsidRPr="00113BCF" w:rsidRDefault="00113BCF" w:rsidP="00113BCF">
      <w:pPr>
        <w:pStyle w:val="a7"/>
        <w:ind w:firstLine="709"/>
        <w:jc w:val="both"/>
        <w:rPr>
          <w:rFonts w:ascii="PT Astra Serif" w:hAnsi="PT Astra Serif"/>
          <w:sz w:val="26"/>
          <w:szCs w:val="26"/>
        </w:rPr>
      </w:pPr>
      <w:r w:rsidRPr="00113BCF">
        <w:rPr>
          <w:rFonts w:ascii="PT Astra Serif" w:hAnsi="PT Astra Serif"/>
          <w:sz w:val="26"/>
          <w:szCs w:val="26"/>
        </w:rPr>
        <w:t xml:space="preserve">– Некоммерческий детский благотворительный фонд имени Алены Петровой в размере 580124,0 рублей на реализацию социального проекта «Теплый дом»; </w:t>
      </w:r>
    </w:p>
    <w:p w:rsidR="00113BCF" w:rsidRPr="00113BCF" w:rsidRDefault="00113BCF" w:rsidP="00113BCF">
      <w:pPr>
        <w:pStyle w:val="a7"/>
        <w:ind w:firstLine="709"/>
        <w:jc w:val="both"/>
        <w:rPr>
          <w:rFonts w:ascii="PT Astra Serif" w:hAnsi="PT Astra Serif"/>
          <w:sz w:val="26"/>
          <w:szCs w:val="26"/>
        </w:rPr>
      </w:pPr>
      <w:r w:rsidRPr="00113BCF">
        <w:rPr>
          <w:rFonts w:ascii="PT Astra Serif" w:hAnsi="PT Astra Serif"/>
          <w:sz w:val="26"/>
          <w:szCs w:val="26"/>
        </w:rPr>
        <w:t xml:space="preserve">– Томская региональная общественная организация «Ассоциация родителей детей с аутизмом «АУРА» в размере 599800,0 рублей на реализацию социального проекта «Создание центра поддержки семей с детьми с расстройством аутистического спектра»; </w:t>
      </w:r>
    </w:p>
    <w:p w:rsidR="00113BCF" w:rsidRPr="00113BCF" w:rsidRDefault="00113BCF" w:rsidP="00113BCF">
      <w:pPr>
        <w:pStyle w:val="a7"/>
        <w:ind w:firstLine="709"/>
        <w:jc w:val="both"/>
        <w:rPr>
          <w:rFonts w:ascii="PT Astra Serif" w:hAnsi="PT Astra Serif"/>
          <w:sz w:val="26"/>
          <w:szCs w:val="26"/>
          <w:highlight w:val="yellow"/>
        </w:rPr>
      </w:pPr>
      <w:r w:rsidRPr="00113BCF">
        <w:rPr>
          <w:rFonts w:ascii="PT Astra Serif" w:eastAsiaTheme="minorHAnsi" w:hAnsi="PT Astra Serif"/>
          <w:sz w:val="26"/>
          <w:szCs w:val="26"/>
          <w:lang w:eastAsia="en-US"/>
        </w:rPr>
        <w:t xml:space="preserve">– Местная общественная организация детей-инвалидов Парабельского района Томской области «Мы вместе» в размере 599864,0 рублей на реализацию </w:t>
      </w:r>
      <w:r w:rsidRPr="00113BCF">
        <w:rPr>
          <w:rFonts w:ascii="PT Astra Serif" w:hAnsi="PT Astra Serif"/>
          <w:sz w:val="26"/>
          <w:szCs w:val="26"/>
        </w:rPr>
        <w:t xml:space="preserve">социального проекта «Создание и развитие условий для социальной адаптации детей-инвалидов Парабельского района»; </w:t>
      </w:r>
    </w:p>
    <w:p w:rsidR="00113BCF" w:rsidRPr="00113BCF" w:rsidRDefault="00113BCF" w:rsidP="00113BCF">
      <w:pPr>
        <w:pStyle w:val="a7"/>
        <w:ind w:firstLine="709"/>
        <w:jc w:val="both"/>
        <w:rPr>
          <w:rFonts w:ascii="PT Astra Serif" w:hAnsi="PT Astra Serif"/>
          <w:sz w:val="26"/>
          <w:szCs w:val="26"/>
        </w:rPr>
      </w:pPr>
      <w:r w:rsidRPr="00113BCF">
        <w:rPr>
          <w:rFonts w:ascii="PT Astra Serif" w:hAnsi="PT Astra Serif"/>
          <w:sz w:val="26"/>
          <w:szCs w:val="26"/>
        </w:rPr>
        <w:t>– Томская региональная общественная организация Общероссийской обще</w:t>
      </w:r>
      <w:r w:rsidR="001E4909">
        <w:rPr>
          <w:rFonts w:ascii="PT Astra Serif" w:hAnsi="PT Astra Serif"/>
          <w:sz w:val="26"/>
          <w:szCs w:val="26"/>
        </w:rPr>
        <w:t>ственной организации инвалидов «</w:t>
      </w:r>
      <w:r w:rsidRPr="00113BCF">
        <w:rPr>
          <w:rFonts w:ascii="PT Astra Serif" w:hAnsi="PT Astra Serif"/>
          <w:sz w:val="26"/>
          <w:szCs w:val="26"/>
        </w:rPr>
        <w:t xml:space="preserve">Всероссийское ордена Трудового Красного Знамени общество слепых» в размере 561594,0 рублей на реализацию социального проекта «К жизни через вдохновение – 2»; </w:t>
      </w:r>
    </w:p>
    <w:p w:rsidR="00113BCF" w:rsidRPr="00113BCF" w:rsidRDefault="00113BCF" w:rsidP="00113BCF">
      <w:pPr>
        <w:pStyle w:val="a7"/>
        <w:ind w:firstLine="709"/>
        <w:jc w:val="both"/>
        <w:rPr>
          <w:rFonts w:ascii="PT Astra Serif" w:hAnsi="PT Astra Serif"/>
          <w:sz w:val="26"/>
          <w:szCs w:val="26"/>
        </w:rPr>
      </w:pPr>
      <w:r w:rsidRPr="00113BCF">
        <w:rPr>
          <w:rFonts w:ascii="PT Astra Serif" w:hAnsi="PT Astra Serif"/>
          <w:sz w:val="26"/>
          <w:szCs w:val="26"/>
        </w:rPr>
        <w:t xml:space="preserve">– Томская областная региональная организация Общероссийской общественной организации «Всероссийское общество инвалидов» в размере </w:t>
      </w:r>
      <w:r w:rsidR="00121BFB">
        <w:rPr>
          <w:rFonts w:ascii="PT Astra Serif" w:hAnsi="PT Astra Serif"/>
          <w:sz w:val="26"/>
          <w:szCs w:val="26"/>
        </w:rPr>
        <w:t xml:space="preserve">      </w:t>
      </w:r>
      <w:r w:rsidRPr="00113BCF">
        <w:rPr>
          <w:rFonts w:ascii="PT Astra Serif" w:hAnsi="PT Astra Serif"/>
          <w:sz w:val="26"/>
          <w:szCs w:val="26"/>
        </w:rPr>
        <w:t xml:space="preserve">599145,0 рублей на реализацию </w:t>
      </w:r>
      <w:r w:rsidR="00121BFB">
        <w:rPr>
          <w:rFonts w:ascii="PT Astra Serif" w:hAnsi="PT Astra Serif"/>
          <w:sz w:val="26"/>
          <w:szCs w:val="26"/>
        </w:rPr>
        <w:t>социального проекта «Форум</w:t>
      </w:r>
      <w:proofErr w:type="gramStart"/>
      <w:r w:rsidR="00121BFB">
        <w:rPr>
          <w:rFonts w:ascii="PT Astra Serif" w:hAnsi="PT Astra Serif"/>
          <w:sz w:val="26"/>
          <w:szCs w:val="26"/>
        </w:rPr>
        <w:t xml:space="preserve"> В</w:t>
      </w:r>
      <w:proofErr w:type="gramEnd"/>
      <w:r w:rsidR="00121BFB">
        <w:rPr>
          <w:rFonts w:ascii="PT Astra Serif" w:hAnsi="PT Astra Serif"/>
          <w:sz w:val="26"/>
          <w:szCs w:val="26"/>
        </w:rPr>
        <w:t>се С</w:t>
      </w:r>
      <w:r w:rsidRPr="00113BCF">
        <w:rPr>
          <w:rFonts w:ascii="PT Astra Serif" w:hAnsi="PT Astra Serif"/>
          <w:sz w:val="26"/>
          <w:szCs w:val="26"/>
        </w:rPr>
        <w:t xml:space="preserve">ВОИ»; </w:t>
      </w:r>
    </w:p>
    <w:p w:rsidR="00113BCF" w:rsidRPr="00113BCF" w:rsidRDefault="00113BCF" w:rsidP="00113BCF">
      <w:pPr>
        <w:pStyle w:val="a7"/>
        <w:ind w:firstLine="709"/>
        <w:jc w:val="both"/>
        <w:rPr>
          <w:rFonts w:ascii="PT Astra Serif" w:hAnsi="PT Astra Serif"/>
          <w:sz w:val="26"/>
          <w:szCs w:val="26"/>
        </w:rPr>
      </w:pPr>
      <w:r w:rsidRPr="00113BCF">
        <w:rPr>
          <w:rFonts w:ascii="PT Astra Serif" w:hAnsi="PT Astra Serif"/>
          <w:sz w:val="26"/>
          <w:szCs w:val="26"/>
        </w:rPr>
        <w:t xml:space="preserve">– Региональный благотворительный общественный фонд «Право на детство» Томской области в размере 598949,0 рублей на реализацию социального проекта «Создание склада вещей и компьютерного класса. Помощь юным мамам, оказавшимся в трудной жизненной ситуации, с целью сохранения ребенка в родной семье и повышение качества жизни мамы и ребенка». </w:t>
      </w:r>
    </w:p>
    <w:p w:rsidR="00113BCF" w:rsidRPr="00113BCF" w:rsidRDefault="00113BCF" w:rsidP="00113BCF">
      <w:pPr>
        <w:pStyle w:val="a7"/>
        <w:ind w:firstLine="709"/>
        <w:jc w:val="both"/>
        <w:rPr>
          <w:rFonts w:ascii="PT Astra Serif" w:hAnsi="PT Astra Serif"/>
          <w:sz w:val="26"/>
          <w:szCs w:val="26"/>
        </w:rPr>
      </w:pPr>
      <w:r w:rsidRPr="00113BCF">
        <w:rPr>
          <w:rFonts w:ascii="PT Astra Serif" w:hAnsi="PT Astra Serif"/>
          <w:sz w:val="26"/>
          <w:szCs w:val="26"/>
        </w:rPr>
        <w:t xml:space="preserve">2. По направлению «Проекты в сфере патриотического воспитания граждан Российской Федерации»: </w:t>
      </w:r>
    </w:p>
    <w:p w:rsidR="00113BCF" w:rsidRPr="00113BCF" w:rsidRDefault="00113BCF" w:rsidP="00113BCF">
      <w:pPr>
        <w:pStyle w:val="a7"/>
        <w:ind w:firstLine="709"/>
        <w:jc w:val="both"/>
        <w:rPr>
          <w:rFonts w:ascii="PT Astra Serif" w:hAnsi="PT Astra Serif"/>
          <w:sz w:val="26"/>
          <w:szCs w:val="26"/>
        </w:rPr>
      </w:pPr>
      <w:r w:rsidRPr="00113BCF">
        <w:rPr>
          <w:rFonts w:ascii="PT Astra Serif" w:hAnsi="PT Astra Serif"/>
          <w:sz w:val="26"/>
          <w:szCs w:val="26"/>
        </w:rPr>
        <w:t xml:space="preserve">– Томское региональное отделение Общероссийской общественной организации «Совет общественных наблюдательных комиссий» в размере </w:t>
      </w:r>
      <w:r w:rsidR="00121BFB">
        <w:rPr>
          <w:rFonts w:ascii="PT Astra Serif" w:hAnsi="PT Astra Serif"/>
          <w:sz w:val="26"/>
          <w:szCs w:val="26"/>
        </w:rPr>
        <w:t xml:space="preserve">           599</w:t>
      </w:r>
      <w:r w:rsidRPr="00113BCF">
        <w:rPr>
          <w:rFonts w:ascii="PT Astra Serif" w:hAnsi="PT Astra Serif"/>
          <w:sz w:val="26"/>
          <w:szCs w:val="26"/>
        </w:rPr>
        <w:t>831,36</w:t>
      </w:r>
      <w:r w:rsidR="00554615">
        <w:rPr>
          <w:rFonts w:ascii="PT Astra Serif" w:hAnsi="PT Astra Serif"/>
          <w:sz w:val="26"/>
          <w:szCs w:val="26"/>
        </w:rPr>
        <w:t xml:space="preserve"> </w:t>
      </w:r>
      <w:r w:rsidRPr="00113BCF">
        <w:rPr>
          <w:rFonts w:ascii="PT Astra Serif" w:hAnsi="PT Astra Serif"/>
          <w:sz w:val="26"/>
          <w:szCs w:val="26"/>
        </w:rPr>
        <w:t xml:space="preserve">рублей на реализацию социального проекта «Качественный общественный контроль – залог стабильности региона». </w:t>
      </w:r>
    </w:p>
    <w:p w:rsidR="004417D6" w:rsidRPr="001E4909" w:rsidRDefault="004417D6" w:rsidP="004417D6">
      <w:pPr>
        <w:pStyle w:val="a7"/>
        <w:ind w:firstLine="709"/>
        <w:jc w:val="both"/>
        <w:rPr>
          <w:rFonts w:ascii="PT Astra Serif" w:hAnsi="PT Astra Serif"/>
          <w:sz w:val="26"/>
          <w:szCs w:val="26"/>
        </w:rPr>
      </w:pPr>
      <w:r w:rsidRPr="001E4909">
        <w:rPr>
          <w:rFonts w:ascii="PT Astra Serif" w:hAnsi="PT Astra Serif"/>
          <w:sz w:val="26"/>
          <w:szCs w:val="26"/>
        </w:rPr>
        <w:t xml:space="preserve">Департаментом по вопросам семьи и детей Томской области ежегодно финансируется более 20 мероприятий, проводимых совместно </w:t>
      </w:r>
      <w:proofErr w:type="gramStart"/>
      <w:r w:rsidRPr="001E4909">
        <w:rPr>
          <w:rFonts w:ascii="PT Astra Serif" w:hAnsi="PT Astra Serif"/>
          <w:sz w:val="26"/>
          <w:szCs w:val="26"/>
        </w:rPr>
        <w:t>с</w:t>
      </w:r>
      <w:proofErr w:type="gramEnd"/>
      <w:r w:rsidRPr="001E4909">
        <w:rPr>
          <w:rFonts w:ascii="PT Astra Serif" w:hAnsi="PT Astra Serif"/>
          <w:sz w:val="26"/>
          <w:szCs w:val="26"/>
        </w:rPr>
        <w:t xml:space="preserve"> </w:t>
      </w:r>
      <w:proofErr w:type="gramStart"/>
      <w:r w:rsidRPr="001E4909">
        <w:rPr>
          <w:rFonts w:ascii="PT Astra Serif" w:hAnsi="PT Astra Serif"/>
          <w:sz w:val="26"/>
          <w:szCs w:val="26"/>
        </w:rPr>
        <w:t>СО</w:t>
      </w:r>
      <w:proofErr w:type="gramEnd"/>
      <w:r w:rsidRPr="001E4909">
        <w:rPr>
          <w:rFonts w:ascii="PT Astra Serif" w:hAnsi="PT Astra Serif"/>
          <w:sz w:val="26"/>
          <w:szCs w:val="26"/>
        </w:rPr>
        <w:t xml:space="preserve"> НКО для воспитанников организаций социального обслуживания и детей, находящихся в трудной жизненной ситуации, на сумму</w:t>
      </w:r>
      <w:r w:rsidR="00E72968" w:rsidRPr="001E4909">
        <w:rPr>
          <w:rFonts w:ascii="PT Astra Serif" w:hAnsi="PT Astra Serif"/>
          <w:sz w:val="26"/>
          <w:szCs w:val="26"/>
        </w:rPr>
        <w:t xml:space="preserve"> </w:t>
      </w:r>
      <w:r w:rsidRPr="001E4909">
        <w:rPr>
          <w:rFonts w:ascii="PT Astra Serif" w:hAnsi="PT Astra Serif"/>
          <w:sz w:val="26"/>
          <w:szCs w:val="26"/>
        </w:rPr>
        <w:t>более 310</w:t>
      </w:r>
      <w:r w:rsidR="00ED4E7F" w:rsidRPr="001E4909">
        <w:rPr>
          <w:rFonts w:ascii="PT Astra Serif" w:hAnsi="PT Astra Serif"/>
          <w:sz w:val="26"/>
          <w:szCs w:val="26"/>
        </w:rPr>
        <w:t> </w:t>
      </w:r>
      <w:r w:rsidR="00E72968" w:rsidRPr="001E4909">
        <w:rPr>
          <w:rFonts w:ascii="PT Astra Serif" w:hAnsi="PT Astra Serif"/>
          <w:sz w:val="26"/>
          <w:szCs w:val="26"/>
        </w:rPr>
        <w:t xml:space="preserve">тыс. </w:t>
      </w:r>
      <w:r w:rsidRPr="001E4909">
        <w:rPr>
          <w:rFonts w:ascii="PT Astra Serif" w:hAnsi="PT Astra Serif"/>
          <w:sz w:val="26"/>
          <w:szCs w:val="26"/>
        </w:rPr>
        <w:t xml:space="preserve">рублей. </w:t>
      </w:r>
    </w:p>
    <w:p w:rsidR="004417D6" w:rsidRPr="001E4909" w:rsidRDefault="004417D6" w:rsidP="004417D6">
      <w:pPr>
        <w:pStyle w:val="a7"/>
        <w:ind w:firstLine="709"/>
        <w:jc w:val="both"/>
        <w:rPr>
          <w:rFonts w:ascii="PT Astra Serif" w:hAnsi="PT Astra Serif"/>
          <w:sz w:val="26"/>
          <w:szCs w:val="26"/>
        </w:rPr>
      </w:pPr>
      <w:proofErr w:type="gramStart"/>
      <w:r w:rsidRPr="001E4909">
        <w:rPr>
          <w:rFonts w:ascii="PT Astra Serif" w:hAnsi="PT Astra Serif"/>
          <w:sz w:val="26"/>
          <w:szCs w:val="26"/>
        </w:rPr>
        <w:t xml:space="preserve">В 2022 году с участием СО НКО </w:t>
      </w:r>
      <w:r w:rsidR="00A26B80">
        <w:rPr>
          <w:rFonts w:ascii="PT Astra Serif" w:hAnsi="PT Astra Serif"/>
          <w:sz w:val="26"/>
          <w:szCs w:val="26"/>
        </w:rPr>
        <w:t xml:space="preserve">была </w:t>
      </w:r>
      <w:r w:rsidRPr="001E4909">
        <w:rPr>
          <w:rFonts w:ascii="PT Astra Serif" w:hAnsi="PT Astra Serif"/>
          <w:sz w:val="26"/>
          <w:szCs w:val="26"/>
        </w:rPr>
        <w:t xml:space="preserve">продолжена реализация стандартов социальных услуг «Домашнее </w:t>
      </w:r>
      <w:proofErr w:type="spellStart"/>
      <w:r w:rsidRPr="001E4909">
        <w:rPr>
          <w:rFonts w:ascii="PT Astra Serif" w:hAnsi="PT Astra Serif"/>
          <w:sz w:val="26"/>
          <w:szCs w:val="26"/>
        </w:rPr>
        <w:t>визитирование</w:t>
      </w:r>
      <w:proofErr w:type="spellEnd"/>
      <w:r w:rsidRPr="001E4909">
        <w:rPr>
          <w:rFonts w:ascii="PT Astra Serif" w:hAnsi="PT Astra Serif"/>
          <w:sz w:val="26"/>
          <w:szCs w:val="26"/>
        </w:rPr>
        <w:t xml:space="preserve">» и «Ранее вмешательство», направленных на социальную реабилитацию и адаптацию детей-инвалидов и детей с ограниченными возможностями здоровья по их месту жительства, а также реализация стандарта социальной услуги «Мэри </w:t>
      </w:r>
      <w:proofErr w:type="spellStart"/>
      <w:r w:rsidRPr="001E4909">
        <w:rPr>
          <w:rFonts w:ascii="PT Astra Serif" w:hAnsi="PT Astra Serif"/>
          <w:sz w:val="26"/>
          <w:szCs w:val="26"/>
        </w:rPr>
        <w:t>Поппинс</w:t>
      </w:r>
      <w:proofErr w:type="spellEnd"/>
      <w:r w:rsidRPr="001E4909">
        <w:rPr>
          <w:rFonts w:ascii="PT Astra Serif" w:hAnsi="PT Astra Serif"/>
          <w:sz w:val="26"/>
          <w:szCs w:val="26"/>
        </w:rPr>
        <w:t>», направленного на оказание услуг по временному уходу (кратковременному присмотру) за ребенком</w:t>
      </w:r>
      <w:r w:rsidR="00F16675" w:rsidRPr="001E4909">
        <w:rPr>
          <w:rFonts w:ascii="PT Astra Serif" w:hAnsi="PT Astra Serif"/>
          <w:sz w:val="26"/>
          <w:szCs w:val="26"/>
        </w:rPr>
        <w:t>-</w:t>
      </w:r>
      <w:r w:rsidRPr="001E4909">
        <w:rPr>
          <w:rFonts w:ascii="PT Astra Serif" w:hAnsi="PT Astra Serif"/>
          <w:sz w:val="26"/>
          <w:szCs w:val="26"/>
        </w:rPr>
        <w:t>инвалидом на дому или в группах поддерживающего</w:t>
      </w:r>
      <w:proofErr w:type="gramEnd"/>
      <w:r w:rsidRPr="001E4909">
        <w:rPr>
          <w:rFonts w:ascii="PT Astra Serif" w:hAnsi="PT Astra Serif"/>
          <w:sz w:val="26"/>
          <w:szCs w:val="26"/>
        </w:rPr>
        <w:t xml:space="preserve"> присмотра.  </w:t>
      </w:r>
    </w:p>
    <w:p w:rsidR="004417D6" w:rsidRPr="001E4909" w:rsidRDefault="004417D6" w:rsidP="004417D6">
      <w:pPr>
        <w:pStyle w:val="a7"/>
        <w:ind w:firstLine="709"/>
        <w:jc w:val="both"/>
        <w:rPr>
          <w:rFonts w:ascii="PT Astra Serif" w:hAnsi="PT Astra Serif"/>
          <w:sz w:val="26"/>
          <w:szCs w:val="26"/>
        </w:rPr>
      </w:pPr>
      <w:r w:rsidRPr="001E4909">
        <w:rPr>
          <w:rFonts w:ascii="PT Astra Serif" w:hAnsi="PT Astra Serif"/>
          <w:sz w:val="26"/>
          <w:szCs w:val="26"/>
        </w:rPr>
        <w:t>В 2022 году в рамках реализация указанных стандартов 9 некоммерческих организаций оказыва</w:t>
      </w:r>
      <w:r w:rsidR="00A26B80">
        <w:rPr>
          <w:rFonts w:ascii="PT Astra Serif" w:hAnsi="PT Astra Serif"/>
          <w:sz w:val="26"/>
          <w:szCs w:val="26"/>
        </w:rPr>
        <w:t>ли</w:t>
      </w:r>
      <w:r w:rsidRPr="001E4909">
        <w:rPr>
          <w:rFonts w:ascii="PT Astra Serif" w:hAnsi="PT Astra Serif"/>
          <w:sz w:val="26"/>
          <w:szCs w:val="26"/>
        </w:rPr>
        <w:t xml:space="preserve"> данные социальные услуги на основании заключенных государственных контрактах. В период с апреля по декабрь 2022 года социальные услуги получ</w:t>
      </w:r>
      <w:r w:rsidR="001E4909" w:rsidRPr="001E4909">
        <w:rPr>
          <w:rFonts w:ascii="PT Astra Serif" w:hAnsi="PT Astra Serif"/>
          <w:sz w:val="26"/>
          <w:szCs w:val="26"/>
        </w:rPr>
        <w:t>или</w:t>
      </w:r>
      <w:r w:rsidRPr="001E4909">
        <w:rPr>
          <w:rFonts w:ascii="PT Astra Serif" w:hAnsi="PT Astra Serif"/>
          <w:sz w:val="26"/>
          <w:szCs w:val="26"/>
        </w:rPr>
        <w:t xml:space="preserve"> 480 детей-инвалидов и детей с ограниченными возможностями из 12 муниципальных образований Томской области</w:t>
      </w:r>
      <w:r w:rsidR="001E4909" w:rsidRPr="001E4909">
        <w:rPr>
          <w:rFonts w:ascii="PT Astra Serif" w:hAnsi="PT Astra Serif"/>
          <w:sz w:val="26"/>
          <w:szCs w:val="26"/>
        </w:rPr>
        <w:t>.</w:t>
      </w:r>
    </w:p>
    <w:p w:rsidR="004417D6" w:rsidRPr="000A5241" w:rsidRDefault="004417D6" w:rsidP="004417D6">
      <w:pPr>
        <w:pStyle w:val="a7"/>
        <w:ind w:firstLine="709"/>
        <w:jc w:val="both"/>
        <w:rPr>
          <w:rFonts w:ascii="PT Astra Serif" w:hAnsi="PT Astra Serif"/>
          <w:sz w:val="26"/>
          <w:szCs w:val="26"/>
        </w:rPr>
      </w:pPr>
      <w:r w:rsidRPr="001E4909">
        <w:rPr>
          <w:rFonts w:ascii="PT Astra Serif" w:hAnsi="PT Astra Serif"/>
          <w:sz w:val="26"/>
          <w:szCs w:val="26"/>
        </w:rPr>
        <w:lastRenderedPageBreak/>
        <w:t xml:space="preserve">В целях вовлечения </w:t>
      </w:r>
      <w:r w:rsidR="001E4909" w:rsidRPr="001E4909">
        <w:rPr>
          <w:rFonts w:ascii="PT Astra Serif" w:hAnsi="PT Astra Serif"/>
          <w:sz w:val="26"/>
          <w:szCs w:val="26"/>
        </w:rPr>
        <w:t xml:space="preserve">СО НКО </w:t>
      </w:r>
      <w:r w:rsidRPr="001E4909">
        <w:rPr>
          <w:rFonts w:ascii="PT Astra Serif" w:hAnsi="PT Astra Serif"/>
          <w:sz w:val="26"/>
          <w:szCs w:val="26"/>
        </w:rPr>
        <w:t xml:space="preserve">в сферу социального обслуживания приказом Департамента по вопросам семьи и детей Томской области от 31.10.2014 № 299-р утвержден порядок формирования и ведения реестра поставщиков социальных услуг Томской области, предоставляющих услуги получателям социальных услуг из числа несовершеннолетних граждан. </w:t>
      </w:r>
      <w:proofErr w:type="gramStart"/>
      <w:r w:rsidRPr="001E4909">
        <w:rPr>
          <w:rFonts w:ascii="PT Astra Serif" w:hAnsi="PT Astra Serif"/>
          <w:sz w:val="26"/>
          <w:szCs w:val="26"/>
        </w:rPr>
        <w:t>В 2</w:t>
      </w:r>
      <w:r w:rsidR="001E4909" w:rsidRPr="001E4909">
        <w:rPr>
          <w:rFonts w:ascii="PT Astra Serif" w:hAnsi="PT Astra Serif"/>
          <w:sz w:val="26"/>
          <w:szCs w:val="26"/>
        </w:rPr>
        <w:t xml:space="preserve">022 году в данном реестре находились </w:t>
      </w:r>
      <w:r w:rsidRPr="001E4909">
        <w:rPr>
          <w:rFonts w:ascii="PT Astra Serif" w:hAnsi="PT Astra Serif"/>
          <w:sz w:val="26"/>
          <w:szCs w:val="26"/>
        </w:rPr>
        <w:t>4</w:t>
      </w:r>
      <w:r w:rsidR="007239BD" w:rsidRPr="001E4909">
        <w:rPr>
          <w:rFonts w:ascii="PT Astra Serif" w:hAnsi="PT Astra Serif"/>
          <w:sz w:val="26"/>
          <w:szCs w:val="26"/>
        </w:rPr>
        <w:t> </w:t>
      </w:r>
      <w:r w:rsidRPr="001E4909">
        <w:rPr>
          <w:rFonts w:ascii="PT Astra Serif" w:hAnsi="PT Astra Serif"/>
          <w:sz w:val="26"/>
          <w:szCs w:val="26"/>
        </w:rPr>
        <w:t xml:space="preserve">общественные организации, оказывающие социальные услуги несовершеннолетним гражданам (Благотворительный Фонд «Меркурия», Некоммерческая организация «Некоммерческий детский благотворительный фонд им. </w:t>
      </w:r>
      <w:proofErr w:type="spellStart"/>
      <w:r w:rsidRPr="001E4909">
        <w:rPr>
          <w:rFonts w:ascii="PT Astra Serif" w:hAnsi="PT Astra Serif"/>
          <w:sz w:val="26"/>
          <w:szCs w:val="26"/>
        </w:rPr>
        <w:t>А.Петровой</w:t>
      </w:r>
      <w:proofErr w:type="spellEnd"/>
      <w:r w:rsidRPr="001E4909">
        <w:rPr>
          <w:rFonts w:ascii="PT Astra Serif" w:hAnsi="PT Astra Serif"/>
          <w:sz w:val="26"/>
          <w:szCs w:val="26"/>
        </w:rPr>
        <w:t>», Некоммерческая организация Фонд «Радость жизни», АНО</w:t>
      </w:r>
      <w:r w:rsidR="00ED4E7F" w:rsidRPr="001E4909">
        <w:rPr>
          <w:rFonts w:ascii="PT Astra Serif" w:hAnsi="PT Astra Serif"/>
          <w:sz w:val="26"/>
          <w:szCs w:val="26"/>
        </w:rPr>
        <w:t> </w:t>
      </w:r>
      <w:r w:rsidRPr="001E4909">
        <w:rPr>
          <w:rFonts w:ascii="PT Astra Serif" w:hAnsi="PT Astra Serif"/>
          <w:sz w:val="26"/>
          <w:szCs w:val="26"/>
        </w:rPr>
        <w:t xml:space="preserve">«Центр помощи детям, оставшимся без попечения родителей, детям с ограниченными возможностями здоровья, семьям и детям в трудной жизненной </w:t>
      </w:r>
      <w:r w:rsidRPr="000A5241">
        <w:rPr>
          <w:rFonts w:ascii="PT Astra Serif" w:hAnsi="PT Astra Serif"/>
          <w:sz w:val="26"/>
          <w:szCs w:val="26"/>
        </w:rPr>
        <w:t>ситуации «Растем вместе»).</w:t>
      </w:r>
      <w:proofErr w:type="gramEnd"/>
    </w:p>
    <w:p w:rsidR="004417D6" w:rsidRPr="000A5241" w:rsidRDefault="004417D6" w:rsidP="004417D6">
      <w:pPr>
        <w:pStyle w:val="a7"/>
        <w:ind w:firstLine="709"/>
        <w:jc w:val="both"/>
        <w:rPr>
          <w:rFonts w:ascii="PT Astra Serif" w:hAnsi="PT Astra Serif"/>
          <w:sz w:val="26"/>
          <w:szCs w:val="26"/>
        </w:rPr>
      </w:pPr>
      <w:r w:rsidRPr="000A5241">
        <w:rPr>
          <w:rFonts w:ascii="PT Astra Serif" w:hAnsi="PT Astra Serif"/>
          <w:sz w:val="26"/>
          <w:szCs w:val="26"/>
        </w:rPr>
        <w:t xml:space="preserve">Департаментом социальной защиты населения Томской области (далее – Департамент) с 29 СО НКО </w:t>
      </w:r>
      <w:r w:rsidR="00A26B80">
        <w:rPr>
          <w:rFonts w:ascii="PT Astra Serif" w:hAnsi="PT Astra Serif"/>
          <w:sz w:val="26"/>
          <w:szCs w:val="26"/>
        </w:rPr>
        <w:t xml:space="preserve">были </w:t>
      </w:r>
      <w:r w:rsidRPr="000A5241">
        <w:rPr>
          <w:rFonts w:ascii="PT Astra Serif" w:hAnsi="PT Astra Serif"/>
          <w:sz w:val="26"/>
          <w:szCs w:val="26"/>
        </w:rPr>
        <w:t>заключ</w:t>
      </w:r>
      <w:r w:rsidR="001E4909" w:rsidRPr="000A5241">
        <w:rPr>
          <w:rFonts w:ascii="PT Astra Serif" w:hAnsi="PT Astra Serif"/>
          <w:sz w:val="26"/>
          <w:szCs w:val="26"/>
        </w:rPr>
        <w:t xml:space="preserve">ены Соглашения о взаимодействии </w:t>
      </w:r>
      <w:r w:rsidRPr="000A5241">
        <w:rPr>
          <w:rFonts w:ascii="PT Astra Serif" w:hAnsi="PT Astra Serif"/>
          <w:sz w:val="26"/>
          <w:szCs w:val="26"/>
        </w:rPr>
        <w:t>на основании распоряжения Департамента от 27.12.2016 № 765 «Об организации взаимодействия Департамента социальной защиты населения Томской области с не</w:t>
      </w:r>
      <w:r w:rsidR="001E4909" w:rsidRPr="000A5241">
        <w:rPr>
          <w:rFonts w:ascii="PT Astra Serif" w:hAnsi="PT Astra Serif"/>
          <w:sz w:val="26"/>
          <w:szCs w:val="26"/>
        </w:rPr>
        <w:t xml:space="preserve">коммерческими организациями». </w:t>
      </w:r>
    </w:p>
    <w:p w:rsidR="004417D6" w:rsidRPr="000A5241" w:rsidRDefault="004417D6" w:rsidP="004417D6">
      <w:pPr>
        <w:pStyle w:val="a7"/>
        <w:ind w:firstLine="709"/>
        <w:jc w:val="both"/>
        <w:rPr>
          <w:rFonts w:ascii="PT Astra Serif" w:hAnsi="PT Astra Serif"/>
          <w:sz w:val="26"/>
          <w:szCs w:val="26"/>
        </w:rPr>
      </w:pPr>
      <w:proofErr w:type="gramStart"/>
      <w:r w:rsidRPr="000A5241">
        <w:rPr>
          <w:rFonts w:ascii="PT Astra Serif" w:hAnsi="PT Astra Serif"/>
          <w:sz w:val="26"/>
          <w:szCs w:val="26"/>
        </w:rPr>
        <w:t xml:space="preserve">В рамках указанных Соглашений </w:t>
      </w:r>
      <w:r w:rsidR="00A26B80">
        <w:rPr>
          <w:rFonts w:ascii="PT Astra Serif" w:hAnsi="PT Astra Serif"/>
          <w:sz w:val="26"/>
          <w:szCs w:val="26"/>
        </w:rPr>
        <w:t xml:space="preserve">было </w:t>
      </w:r>
      <w:r w:rsidRPr="000A5241">
        <w:rPr>
          <w:rFonts w:ascii="PT Astra Serif" w:hAnsi="PT Astra Serif"/>
          <w:sz w:val="26"/>
          <w:szCs w:val="26"/>
        </w:rPr>
        <w:t xml:space="preserve">предусмотрено оказание Департаментом консультационной и информационной помощи СО НКО, в том числе путем рассылки полезных материалов для использования в работе; регулярное информирование некоммерческих организаций о конкурсах и обучающих семинарах, проводимых Агентством стратегических инициатив, Общественной палатой Российской Федерации, исполнительными органами Томской области.    </w:t>
      </w:r>
      <w:proofErr w:type="gramEnd"/>
    </w:p>
    <w:p w:rsidR="004417D6" w:rsidRPr="000A5241" w:rsidRDefault="004417D6" w:rsidP="004417D6">
      <w:pPr>
        <w:pStyle w:val="a7"/>
        <w:ind w:firstLine="709"/>
        <w:jc w:val="both"/>
        <w:rPr>
          <w:rFonts w:ascii="PT Astra Serif" w:hAnsi="PT Astra Serif"/>
          <w:sz w:val="26"/>
          <w:szCs w:val="26"/>
        </w:rPr>
      </w:pPr>
      <w:r w:rsidRPr="000A5241">
        <w:rPr>
          <w:rFonts w:ascii="PT Astra Serif" w:hAnsi="PT Astra Serif"/>
          <w:sz w:val="26"/>
          <w:szCs w:val="26"/>
        </w:rPr>
        <w:t>По запросам СО НКО Департаментом предоставля</w:t>
      </w:r>
      <w:r w:rsidR="00A26B80">
        <w:rPr>
          <w:rFonts w:ascii="PT Astra Serif" w:hAnsi="PT Astra Serif"/>
          <w:sz w:val="26"/>
          <w:szCs w:val="26"/>
        </w:rPr>
        <w:t>лись</w:t>
      </w:r>
      <w:r w:rsidRPr="000A5241">
        <w:rPr>
          <w:rFonts w:ascii="PT Astra Serif" w:hAnsi="PT Astra Serif"/>
          <w:sz w:val="26"/>
          <w:szCs w:val="26"/>
        </w:rPr>
        <w:t xml:space="preserve"> ходатайства о</w:t>
      </w:r>
      <w:r w:rsidR="00F16675" w:rsidRPr="000A5241">
        <w:rPr>
          <w:rFonts w:ascii="PT Astra Serif" w:hAnsi="PT Astra Serif"/>
          <w:sz w:val="26"/>
          <w:szCs w:val="26"/>
        </w:rPr>
        <w:t xml:space="preserve"> поддержке</w:t>
      </w:r>
      <w:r w:rsidRPr="000A5241">
        <w:rPr>
          <w:rFonts w:ascii="PT Astra Serif" w:hAnsi="PT Astra Serif"/>
          <w:sz w:val="26"/>
          <w:szCs w:val="26"/>
        </w:rPr>
        <w:t xml:space="preserve"> их участия в конкурсах на получение грантов разного уровня, в награждении областными наградами. Департамент принима</w:t>
      </w:r>
      <w:r w:rsidR="00A26B80">
        <w:rPr>
          <w:rFonts w:ascii="PT Astra Serif" w:hAnsi="PT Astra Serif"/>
          <w:sz w:val="26"/>
          <w:szCs w:val="26"/>
        </w:rPr>
        <w:t>л</w:t>
      </w:r>
      <w:r w:rsidRPr="000A5241">
        <w:rPr>
          <w:rFonts w:ascii="PT Astra Serif" w:hAnsi="PT Astra Serif"/>
          <w:sz w:val="26"/>
          <w:szCs w:val="26"/>
        </w:rPr>
        <w:t xml:space="preserve"> участие в мероприятиях, проводимых некоммерческими организациями (встречи с ветеранами, участие в митингах и т.д.). </w:t>
      </w:r>
    </w:p>
    <w:p w:rsidR="004417D6" w:rsidRPr="000A5241" w:rsidRDefault="004417D6" w:rsidP="004417D6">
      <w:pPr>
        <w:pStyle w:val="a7"/>
        <w:ind w:firstLine="709"/>
        <w:jc w:val="both"/>
        <w:rPr>
          <w:rFonts w:ascii="PT Astra Serif" w:hAnsi="PT Astra Serif"/>
          <w:sz w:val="26"/>
          <w:szCs w:val="26"/>
        </w:rPr>
      </w:pPr>
      <w:proofErr w:type="gramStart"/>
      <w:r w:rsidRPr="000A5241">
        <w:rPr>
          <w:rFonts w:ascii="PT Astra Serif" w:hAnsi="PT Astra Serif"/>
          <w:sz w:val="26"/>
          <w:szCs w:val="26"/>
        </w:rPr>
        <w:t>С участием Департамента в 2022 году Томскому региональному отделению Всероссийской общественной организации ветеранов (пенсионеров) войны, труда, Вооруженных Сил и правоохранитель</w:t>
      </w:r>
      <w:r w:rsidR="00D5741F" w:rsidRPr="000A5241">
        <w:rPr>
          <w:rFonts w:ascii="PT Astra Serif" w:hAnsi="PT Astra Serif"/>
          <w:sz w:val="26"/>
          <w:szCs w:val="26"/>
        </w:rPr>
        <w:t xml:space="preserve">ных органов </w:t>
      </w:r>
      <w:r w:rsidRPr="000A5241">
        <w:rPr>
          <w:rFonts w:ascii="PT Astra Serif" w:hAnsi="PT Astra Serif"/>
          <w:sz w:val="26"/>
          <w:szCs w:val="26"/>
        </w:rPr>
        <w:t xml:space="preserve">за счет средств резервного фонда финансирования непредвиденных расходов Администрации Томской области </w:t>
      </w:r>
      <w:r w:rsidR="00A26B80">
        <w:rPr>
          <w:rFonts w:ascii="PT Astra Serif" w:hAnsi="PT Astra Serif"/>
          <w:sz w:val="26"/>
          <w:szCs w:val="26"/>
        </w:rPr>
        <w:t xml:space="preserve">была </w:t>
      </w:r>
      <w:r w:rsidRPr="000A5241">
        <w:rPr>
          <w:rFonts w:ascii="PT Astra Serif" w:hAnsi="PT Astra Serif"/>
          <w:sz w:val="26"/>
          <w:szCs w:val="26"/>
        </w:rPr>
        <w:t xml:space="preserve">оказана финансовая поддержка </w:t>
      </w:r>
      <w:r w:rsidR="00A26B80">
        <w:rPr>
          <w:rFonts w:ascii="PT Astra Serif" w:hAnsi="PT Astra Serif"/>
          <w:sz w:val="26"/>
          <w:szCs w:val="26"/>
        </w:rPr>
        <w:t xml:space="preserve">на сумму </w:t>
      </w:r>
      <w:r w:rsidRPr="000A5241">
        <w:rPr>
          <w:rFonts w:ascii="PT Astra Serif" w:hAnsi="PT Astra Serif"/>
          <w:sz w:val="26"/>
          <w:szCs w:val="26"/>
        </w:rPr>
        <w:t xml:space="preserve">23020,5 тыс. рублей с целью подготовки и проведения мероприятий, посвященных дням воинской славы России, памятным датам России и другим событиям истории Отечества. </w:t>
      </w:r>
      <w:proofErr w:type="gramEnd"/>
    </w:p>
    <w:p w:rsidR="004417D6" w:rsidRPr="000A5241" w:rsidRDefault="004417D6" w:rsidP="004417D6">
      <w:pPr>
        <w:pStyle w:val="a7"/>
        <w:ind w:firstLine="709"/>
        <w:jc w:val="both"/>
        <w:rPr>
          <w:rFonts w:ascii="PT Astra Serif" w:hAnsi="PT Astra Serif"/>
          <w:sz w:val="26"/>
          <w:szCs w:val="26"/>
        </w:rPr>
      </w:pPr>
      <w:proofErr w:type="gramStart"/>
      <w:r w:rsidRPr="000A5241">
        <w:rPr>
          <w:rFonts w:ascii="PT Astra Serif" w:hAnsi="PT Astra Serif"/>
          <w:sz w:val="26"/>
          <w:szCs w:val="26"/>
        </w:rPr>
        <w:t xml:space="preserve">С участием Департамента в 2022 году Томской областной региональной организации Общероссийской общественной организации «Всероссийское общество инвалидов» за счет средств резервного фонда финансирования непредвиденных расходов Администрации Томской области </w:t>
      </w:r>
      <w:r w:rsidR="00DD3E6B">
        <w:rPr>
          <w:rFonts w:ascii="PT Astra Serif" w:hAnsi="PT Astra Serif"/>
          <w:sz w:val="26"/>
          <w:szCs w:val="26"/>
        </w:rPr>
        <w:t xml:space="preserve">была </w:t>
      </w:r>
      <w:r w:rsidRPr="000A5241">
        <w:rPr>
          <w:rFonts w:ascii="PT Astra Serif" w:hAnsi="PT Astra Serif"/>
          <w:sz w:val="26"/>
          <w:szCs w:val="26"/>
        </w:rPr>
        <w:t xml:space="preserve">оказана финансовая поддержка в объеме 480 тыс. рублей в целях укрепления материально-технической базы некоммерческой организации (приобретение инвалидных колясок, туалетов, пандусов) и проведения фестивалей «Сибирская битва хоров» и «Особая мода».   </w:t>
      </w:r>
      <w:proofErr w:type="gramEnd"/>
    </w:p>
    <w:p w:rsidR="000525BC" w:rsidRPr="00F9664A" w:rsidRDefault="000525BC" w:rsidP="004417D6">
      <w:pPr>
        <w:pStyle w:val="a7"/>
        <w:ind w:firstLine="709"/>
        <w:jc w:val="both"/>
        <w:rPr>
          <w:rFonts w:ascii="PT Astra Serif" w:eastAsia="PT Astra Serif" w:hAnsi="PT Astra Serif"/>
          <w:sz w:val="26"/>
          <w:szCs w:val="26"/>
          <w:highlight w:val="yellow"/>
        </w:rPr>
      </w:pPr>
    </w:p>
    <w:p w:rsidR="002F662F" w:rsidRPr="001E4909" w:rsidRDefault="002F662F" w:rsidP="004612A3">
      <w:pPr>
        <w:pStyle w:val="Default"/>
        <w:ind w:firstLine="709"/>
        <w:jc w:val="both"/>
        <w:rPr>
          <w:i/>
          <w:sz w:val="26"/>
          <w:szCs w:val="26"/>
        </w:rPr>
      </w:pPr>
      <w:r w:rsidRPr="001E4909">
        <w:rPr>
          <w:i/>
          <w:sz w:val="26"/>
          <w:szCs w:val="26"/>
        </w:rPr>
        <w:t xml:space="preserve">И) Принятие иных мер, направленных на обеспечение социально-экономической стабильности и защиты населения в Российской Федерации, в том числе предусмотренных Федеральным законом от 21 декабря 1994 г. № 68-ФЗ </w:t>
      </w:r>
      <w:r w:rsidRPr="001E4909">
        <w:rPr>
          <w:i/>
          <w:sz w:val="26"/>
          <w:szCs w:val="26"/>
        </w:rPr>
        <w:lastRenderedPageBreak/>
        <w:t>«О</w:t>
      </w:r>
      <w:r w:rsidR="007239BD" w:rsidRPr="001E4909">
        <w:rPr>
          <w:i/>
          <w:sz w:val="26"/>
          <w:szCs w:val="26"/>
        </w:rPr>
        <w:t> </w:t>
      </w:r>
      <w:r w:rsidRPr="001E4909">
        <w:rPr>
          <w:i/>
          <w:sz w:val="26"/>
          <w:szCs w:val="26"/>
        </w:rPr>
        <w:t>защите населения и территорий от чрезвычайных ситуаций природного и техногенного характера».</w:t>
      </w:r>
    </w:p>
    <w:p w:rsidR="004612A3" w:rsidRDefault="004612A3" w:rsidP="004612A3">
      <w:pPr>
        <w:pStyle w:val="Default"/>
        <w:ind w:firstLine="709"/>
        <w:jc w:val="both"/>
        <w:rPr>
          <w:i/>
          <w:sz w:val="26"/>
          <w:szCs w:val="26"/>
        </w:rPr>
      </w:pPr>
    </w:p>
    <w:p w:rsidR="00F66AD1" w:rsidRPr="00EB6292" w:rsidRDefault="00F66AD1" w:rsidP="00EB6292">
      <w:pPr>
        <w:pStyle w:val="a7"/>
        <w:ind w:firstLine="709"/>
        <w:jc w:val="both"/>
        <w:rPr>
          <w:rFonts w:ascii="PT Astra Serif" w:hAnsi="PT Astra Serif"/>
          <w:sz w:val="26"/>
          <w:szCs w:val="26"/>
        </w:rPr>
      </w:pPr>
      <w:r w:rsidRPr="00EB6292">
        <w:rPr>
          <w:rFonts w:ascii="PT Astra Serif" w:hAnsi="PT Astra Serif"/>
          <w:sz w:val="26"/>
          <w:szCs w:val="26"/>
        </w:rPr>
        <w:t xml:space="preserve">Распоряжением Губернатора Томской области от 04.03.2022 № 37-р </w:t>
      </w:r>
      <w:r w:rsidR="00DD3E6B">
        <w:rPr>
          <w:rFonts w:ascii="PT Astra Serif" w:hAnsi="PT Astra Serif"/>
          <w:sz w:val="26"/>
          <w:szCs w:val="26"/>
        </w:rPr>
        <w:t xml:space="preserve">в регионе был </w:t>
      </w:r>
      <w:r w:rsidRPr="00EB6292">
        <w:rPr>
          <w:rFonts w:ascii="PT Astra Serif" w:hAnsi="PT Astra Serif"/>
          <w:sz w:val="26"/>
          <w:szCs w:val="26"/>
        </w:rPr>
        <w:t xml:space="preserve">создан </w:t>
      </w:r>
      <w:r w:rsidRPr="00EB6292">
        <w:rPr>
          <w:rFonts w:ascii="PT Astra Serif" w:hAnsi="PT Astra Serif"/>
          <w:bCs/>
          <w:sz w:val="26"/>
          <w:szCs w:val="26"/>
        </w:rPr>
        <w:t>Штаб</w:t>
      </w:r>
      <w:r w:rsidRPr="00EB6292">
        <w:rPr>
          <w:rFonts w:ascii="PT Astra Serif" w:hAnsi="PT Astra Serif"/>
          <w:sz w:val="26"/>
          <w:szCs w:val="26"/>
        </w:rPr>
        <w:t xml:space="preserve"> по повышению устойчивости социально-экономического развития Томской области в условиях санкций и проводимой в Российской Федерации частичной мобилизации (далее - Штаб), а также президиум Штаба под руководством Губернатора Томской области В.В. </w:t>
      </w:r>
      <w:proofErr w:type="spellStart"/>
      <w:r w:rsidRPr="00EB6292">
        <w:rPr>
          <w:rFonts w:ascii="PT Astra Serif" w:hAnsi="PT Astra Serif"/>
          <w:sz w:val="26"/>
          <w:szCs w:val="26"/>
        </w:rPr>
        <w:t>Мазура</w:t>
      </w:r>
      <w:proofErr w:type="spellEnd"/>
      <w:r w:rsidRPr="00EB6292">
        <w:rPr>
          <w:rFonts w:ascii="PT Astra Serif" w:hAnsi="PT Astra Serif"/>
          <w:sz w:val="26"/>
          <w:szCs w:val="26"/>
        </w:rPr>
        <w:t>.</w:t>
      </w:r>
    </w:p>
    <w:p w:rsidR="00EB6292" w:rsidRPr="00EB6292" w:rsidRDefault="00EB6292" w:rsidP="00EB6292">
      <w:pPr>
        <w:pStyle w:val="a7"/>
        <w:ind w:firstLine="709"/>
        <w:jc w:val="both"/>
        <w:rPr>
          <w:rFonts w:ascii="PT Astra Serif" w:hAnsi="PT Astra Serif" w:cs="Arial"/>
          <w:sz w:val="26"/>
          <w:szCs w:val="26"/>
          <w:shd w:val="clear" w:color="auto" w:fill="FEFEFE"/>
        </w:rPr>
      </w:pPr>
      <w:r w:rsidRPr="00EB6292">
        <w:rPr>
          <w:rFonts w:ascii="PT Astra Serif" w:hAnsi="PT Astra Serif" w:cs="Arial"/>
          <w:sz w:val="26"/>
          <w:szCs w:val="26"/>
          <w:shd w:val="clear" w:color="auto" w:fill="FEFEFE"/>
        </w:rPr>
        <w:t>Основные задачи Штаба – это оперативное принятие решений по актуальным проблемам, формирование перечня задач, необходимых для включения в региональный и федеральный планы мероприятий, согласование предложений по изменению федерального и регионального законодательства, выработка мер поддержки бизнеса и населения.</w:t>
      </w:r>
    </w:p>
    <w:p w:rsidR="00EB6292" w:rsidRPr="00EB6292" w:rsidRDefault="00EB6292" w:rsidP="00EB6292">
      <w:pPr>
        <w:pStyle w:val="a7"/>
        <w:ind w:firstLine="709"/>
        <w:jc w:val="both"/>
        <w:rPr>
          <w:rFonts w:ascii="PT Astra Serif" w:hAnsi="PT Astra Serif"/>
          <w:sz w:val="26"/>
          <w:szCs w:val="26"/>
        </w:rPr>
      </w:pPr>
      <w:r>
        <w:rPr>
          <w:rFonts w:ascii="PT Astra Serif" w:hAnsi="PT Astra Serif"/>
          <w:sz w:val="26"/>
          <w:szCs w:val="26"/>
        </w:rPr>
        <w:t>По состоянию на 3</w:t>
      </w:r>
      <w:r w:rsidRPr="00EB6292">
        <w:rPr>
          <w:rFonts w:ascii="PT Astra Serif" w:hAnsi="PT Astra Serif"/>
          <w:sz w:val="26"/>
          <w:szCs w:val="26"/>
        </w:rPr>
        <w:t xml:space="preserve">0.12.2022 проведено 13 заседаний Штаба и </w:t>
      </w:r>
      <w:r w:rsidR="006A6FC9">
        <w:rPr>
          <w:rFonts w:ascii="PT Astra Serif" w:hAnsi="PT Astra Serif"/>
          <w:sz w:val="26"/>
          <w:szCs w:val="26"/>
        </w:rPr>
        <w:t>5</w:t>
      </w:r>
      <w:r w:rsidRPr="00EB6292">
        <w:rPr>
          <w:rFonts w:ascii="PT Astra Serif" w:hAnsi="PT Astra Serif"/>
          <w:sz w:val="26"/>
          <w:szCs w:val="26"/>
        </w:rPr>
        <w:t xml:space="preserve"> заседани</w:t>
      </w:r>
      <w:r w:rsidR="006A6FC9">
        <w:rPr>
          <w:rFonts w:ascii="PT Astra Serif" w:hAnsi="PT Astra Serif"/>
          <w:sz w:val="26"/>
          <w:szCs w:val="26"/>
        </w:rPr>
        <w:t>й</w:t>
      </w:r>
      <w:r w:rsidRPr="00EB6292">
        <w:rPr>
          <w:rFonts w:ascii="PT Astra Serif" w:hAnsi="PT Astra Serif"/>
          <w:sz w:val="26"/>
          <w:szCs w:val="26"/>
        </w:rPr>
        <w:t xml:space="preserve"> президиум Штаба. </w:t>
      </w:r>
      <w:r w:rsidR="006A6FC9">
        <w:rPr>
          <w:rFonts w:ascii="PT Astra Serif" w:hAnsi="PT Astra Serif"/>
          <w:sz w:val="26"/>
          <w:szCs w:val="26"/>
        </w:rPr>
        <w:t>В</w:t>
      </w:r>
      <w:r w:rsidR="00D845B1">
        <w:rPr>
          <w:rFonts w:ascii="PT Astra Serif" w:hAnsi="PT Astra Serif"/>
          <w:sz w:val="26"/>
          <w:szCs w:val="26"/>
        </w:rPr>
        <w:t>сего в</w:t>
      </w:r>
      <w:r w:rsidRPr="00EB6292">
        <w:rPr>
          <w:rFonts w:ascii="PT Astra Serif" w:hAnsi="PT Astra Serif"/>
          <w:sz w:val="26"/>
          <w:szCs w:val="26"/>
        </w:rPr>
        <w:t>ыдано 9</w:t>
      </w:r>
      <w:r w:rsidR="006A6FC9">
        <w:rPr>
          <w:rFonts w:ascii="PT Astra Serif" w:hAnsi="PT Astra Serif"/>
          <w:sz w:val="26"/>
          <w:szCs w:val="26"/>
        </w:rPr>
        <w:t>5</w:t>
      </w:r>
      <w:r w:rsidRPr="00EB6292">
        <w:rPr>
          <w:rFonts w:ascii="PT Astra Serif" w:hAnsi="PT Astra Serif"/>
          <w:sz w:val="26"/>
          <w:szCs w:val="26"/>
        </w:rPr>
        <w:t xml:space="preserve"> поручени</w:t>
      </w:r>
      <w:r w:rsidR="006A6FC9">
        <w:rPr>
          <w:rFonts w:ascii="PT Astra Serif" w:hAnsi="PT Astra Serif"/>
          <w:sz w:val="26"/>
          <w:szCs w:val="26"/>
        </w:rPr>
        <w:t>й</w:t>
      </w:r>
      <w:r w:rsidRPr="00EB6292">
        <w:rPr>
          <w:rFonts w:ascii="PT Astra Serif" w:hAnsi="PT Astra Serif"/>
          <w:sz w:val="26"/>
          <w:szCs w:val="26"/>
        </w:rPr>
        <w:t xml:space="preserve">. </w:t>
      </w:r>
    </w:p>
    <w:p w:rsidR="00EB6292" w:rsidRPr="00EB6292" w:rsidRDefault="00EB6292" w:rsidP="00EB6292">
      <w:pPr>
        <w:pStyle w:val="a7"/>
        <w:ind w:firstLine="709"/>
        <w:jc w:val="both"/>
        <w:rPr>
          <w:rFonts w:ascii="PT Astra Serif" w:hAnsi="PT Astra Serif"/>
          <w:sz w:val="26"/>
          <w:szCs w:val="26"/>
        </w:rPr>
      </w:pPr>
      <w:r w:rsidRPr="00EB6292">
        <w:rPr>
          <w:rFonts w:ascii="PT Astra Serif" w:hAnsi="PT Astra Serif"/>
          <w:sz w:val="26"/>
          <w:szCs w:val="26"/>
        </w:rPr>
        <w:t xml:space="preserve">По итогам работы Штаба в 2022 году стартовала реализация следующих региональных финансовых мер поддержки: </w:t>
      </w:r>
    </w:p>
    <w:p w:rsidR="00EB6292" w:rsidRPr="00EB6292" w:rsidRDefault="00EB6292" w:rsidP="00EB6292">
      <w:pPr>
        <w:pStyle w:val="a7"/>
        <w:ind w:firstLine="709"/>
        <w:jc w:val="both"/>
        <w:rPr>
          <w:rFonts w:ascii="PT Astra Serif" w:hAnsi="PT Astra Serif" w:cs="Arial"/>
          <w:sz w:val="26"/>
          <w:szCs w:val="26"/>
          <w:shd w:val="clear" w:color="auto" w:fill="FEFEFE"/>
        </w:rPr>
      </w:pPr>
      <w:r w:rsidRPr="00EB6292">
        <w:rPr>
          <w:rFonts w:ascii="PT Astra Serif" w:hAnsi="PT Astra Serif" w:cs="Arial"/>
          <w:sz w:val="26"/>
          <w:szCs w:val="26"/>
          <w:shd w:val="clear" w:color="auto" w:fill="FEFEFE"/>
        </w:rPr>
        <w:t xml:space="preserve">- субсидирование процентной ставки через НО «Фонд развития промышленности Томской области» по кредитам, полученным системообразующими организациями Томской области в сфере обрабатывающей и пищевой промышленности </w:t>
      </w:r>
      <w:r w:rsidR="007C5421">
        <w:rPr>
          <w:rFonts w:ascii="PT Astra Serif" w:hAnsi="PT Astra Serif" w:cs="Arial"/>
          <w:sz w:val="26"/>
          <w:szCs w:val="26"/>
          <w:shd w:val="clear" w:color="auto" w:fill="FEFEFE"/>
        </w:rPr>
        <w:t xml:space="preserve">(за </w:t>
      </w:r>
      <w:r w:rsidRPr="0047786C">
        <w:rPr>
          <w:rFonts w:ascii="PT Astra Serif" w:hAnsi="PT Astra Serif"/>
          <w:sz w:val="26"/>
          <w:szCs w:val="26"/>
        </w:rPr>
        <w:t xml:space="preserve">2022 год </w:t>
      </w:r>
      <w:r w:rsidR="0047786C" w:rsidRPr="0047786C">
        <w:rPr>
          <w:rFonts w:ascii="PT Astra Serif" w:hAnsi="PT Astra Serif"/>
          <w:sz w:val="26"/>
          <w:szCs w:val="26"/>
        </w:rPr>
        <w:t xml:space="preserve">из средств областного бюджета </w:t>
      </w:r>
      <w:r w:rsidR="007C5421">
        <w:rPr>
          <w:rFonts w:ascii="PT Astra Serif" w:hAnsi="PT Astra Serif"/>
          <w:sz w:val="26"/>
          <w:szCs w:val="26"/>
        </w:rPr>
        <w:t xml:space="preserve">на реализацию данной меры поддержки </w:t>
      </w:r>
      <w:r w:rsidRPr="0047786C">
        <w:rPr>
          <w:rFonts w:ascii="PT Astra Serif" w:hAnsi="PT Astra Serif"/>
          <w:sz w:val="26"/>
          <w:szCs w:val="26"/>
        </w:rPr>
        <w:t>вы</w:t>
      </w:r>
      <w:r w:rsidR="007C5421">
        <w:rPr>
          <w:rFonts w:ascii="PT Astra Serif" w:hAnsi="PT Astra Serif"/>
          <w:sz w:val="26"/>
          <w:szCs w:val="26"/>
        </w:rPr>
        <w:t>плачено</w:t>
      </w:r>
      <w:r w:rsidRPr="0047786C">
        <w:rPr>
          <w:rFonts w:ascii="PT Astra Serif" w:hAnsi="PT Astra Serif"/>
          <w:sz w:val="26"/>
          <w:szCs w:val="26"/>
        </w:rPr>
        <w:t xml:space="preserve"> </w:t>
      </w:r>
      <w:r w:rsidR="0047786C" w:rsidRPr="0047786C">
        <w:rPr>
          <w:rFonts w:ascii="PT Astra Serif" w:hAnsi="PT Astra Serif"/>
          <w:sz w:val="26"/>
          <w:szCs w:val="26"/>
        </w:rPr>
        <w:t>29,</w:t>
      </w:r>
      <w:r w:rsidR="007C5421">
        <w:rPr>
          <w:rFonts w:ascii="PT Astra Serif" w:hAnsi="PT Astra Serif"/>
          <w:sz w:val="26"/>
          <w:szCs w:val="26"/>
        </w:rPr>
        <w:t>03</w:t>
      </w:r>
      <w:r w:rsidRPr="0047786C">
        <w:rPr>
          <w:rFonts w:ascii="PT Astra Serif" w:hAnsi="PT Astra Serif"/>
          <w:sz w:val="26"/>
          <w:szCs w:val="26"/>
        </w:rPr>
        <w:t xml:space="preserve"> млн. рублей</w:t>
      </w:r>
      <w:r w:rsidR="007C5421">
        <w:rPr>
          <w:rFonts w:ascii="PT Astra Serif" w:hAnsi="PT Astra Serif"/>
          <w:sz w:val="26"/>
          <w:szCs w:val="26"/>
        </w:rPr>
        <w:t>)</w:t>
      </w:r>
      <w:r w:rsidR="0047786C" w:rsidRPr="0047786C">
        <w:rPr>
          <w:rFonts w:ascii="PT Astra Serif" w:hAnsi="PT Astra Serif"/>
          <w:sz w:val="26"/>
          <w:szCs w:val="26"/>
        </w:rPr>
        <w:t>;</w:t>
      </w:r>
    </w:p>
    <w:p w:rsidR="00EB6292" w:rsidRPr="00EB6292" w:rsidRDefault="00EB6292" w:rsidP="00EB6292">
      <w:pPr>
        <w:pStyle w:val="a7"/>
        <w:ind w:firstLine="709"/>
        <w:jc w:val="both"/>
        <w:rPr>
          <w:rFonts w:ascii="PT Astra Serif" w:hAnsi="PT Astra Serif" w:cs="Arial"/>
          <w:sz w:val="26"/>
          <w:szCs w:val="26"/>
          <w:shd w:val="clear" w:color="auto" w:fill="FEFEFE"/>
        </w:rPr>
      </w:pPr>
      <w:r w:rsidRPr="00EB6292">
        <w:rPr>
          <w:rFonts w:ascii="PT Astra Serif" w:hAnsi="PT Astra Serif" w:cs="Arial"/>
          <w:sz w:val="26"/>
          <w:szCs w:val="26"/>
          <w:shd w:val="clear" w:color="auto" w:fill="FEFEFE"/>
        </w:rPr>
        <w:t xml:space="preserve">- возмещение части процентной ставки по краткосрочным кредитам, привлеченным в коммерческих банках </w:t>
      </w:r>
      <w:proofErr w:type="spellStart"/>
      <w:r w:rsidRPr="00EB6292">
        <w:rPr>
          <w:rFonts w:ascii="PT Astra Serif" w:hAnsi="PT Astra Serif" w:cs="Arial"/>
          <w:sz w:val="26"/>
          <w:szCs w:val="26"/>
          <w:shd w:val="clear" w:color="auto" w:fill="FEFEFE"/>
        </w:rPr>
        <w:t>сельхозтоваропроизводителями</w:t>
      </w:r>
      <w:proofErr w:type="spellEnd"/>
      <w:r w:rsidRPr="00EB6292">
        <w:rPr>
          <w:rFonts w:ascii="PT Astra Serif" w:hAnsi="PT Astra Serif" w:cs="Arial"/>
          <w:sz w:val="26"/>
          <w:szCs w:val="26"/>
          <w:shd w:val="clear" w:color="auto" w:fill="FEFEFE"/>
        </w:rPr>
        <w:t xml:space="preserve"> и переработчиками п</w:t>
      </w:r>
      <w:r w:rsidR="007C5421">
        <w:rPr>
          <w:rFonts w:ascii="PT Astra Serif" w:hAnsi="PT Astra Serif" w:cs="Arial"/>
          <w:sz w:val="26"/>
          <w:szCs w:val="26"/>
          <w:shd w:val="clear" w:color="auto" w:fill="FEFEFE"/>
        </w:rPr>
        <w:t>ищевого сырья Томской области (</w:t>
      </w:r>
      <w:r w:rsidRPr="00EB6292">
        <w:rPr>
          <w:rFonts w:ascii="PT Astra Serif" w:hAnsi="PT Astra Serif"/>
          <w:sz w:val="26"/>
          <w:szCs w:val="26"/>
        </w:rPr>
        <w:t xml:space="preserve">на 2022 год из средств областного бюджета </w:t>
      </w:r>
      <w:r w:rsidR="007C5421">
        <w:rPr>
          <w:rFonts w:ascii="PT Astra Serif" w:hAnsi="PT Astra Serif"/>
          <w:sz w:val="26"/>
          <w:szCs w:val="26"/>
        </w:rPr>
        <w:t>к ранее предоставленным</w:t>
      </w:r>
      <w:r w:rsidRPr="00EB6292">
        <w:rPr>
          <w:rFonts w:ascii="PT Astra Serif" w:hAnsi="PT Astra Serif"/>
          <w:sz w:val="26"/>
          <w:szCs w:val="26"/>
        </w:rPr>
        <w:t xml:space="preserve"> для АО «</w:t>
      </w:r>
      <w:proofErr w:type="spellStart"/>
      <w:r w:rsidRPr="00EB6292">
        <w:rPr>
          <w:rFonts w:ascii="PT Astra Serif" w:hAnsi="PT Astra Serif"/>
          <w:sz w:val="26"/>
          <w:szCs w:val="26"/>
        </w:rPr>
        <w:t>ТомскАгроИнвест</w:t>
      </w:r>
      <w:proofErr w:type="spellEnd"/>
      <w:r w:rsidRPr="00EB6292">
        <w:rPr>
          <w:rFonts w:ascii="PT Astra Serif" w:hAnsi="PT Astra Serif"/>
          <w:sz w:val="26"/>
          <w:szCs w:val="26"/>
        </w:rPr>
        <w:t>»</w:t>
      </w:r>
      <w:r w:rsidR="007C5421">
        <w:rPr>
          <w:rFonts w:ascii="PT Astra Serif" w:hAnsi="PT Astra Serif"/>
          <w:sz w:val="26"/>
          <w:szCs w:val="26"/>
        </w:rPr>
        <w:t xml:space="preserve"> 18,5 млн. рублей</w:t>
      </w:r>
      <w:r w:rsidRPr="00EB6292">
        <w:rPr>
          <w:rFonts w:ascii="PT Astra Serif" w:hAnsi="PT Astra Serif"/>
          <w:sz w:val="26"/>
          <w:szCs w:val="26"/>
        </w:rPr>
        <w:t xml:space="preserve"> </w:t>
      </w:r>
      <w:r w:rsidR="00DD3E6B">
        <w:rPr>
          <w:rFonts w:ascii="PT Astra Serif" w:hAnsi="PT Astra Serif"/>
          <w:sz w:val="26"/>
          <w:szCs w:val="26"/>
        </w:rPr>
        <w:t xml:space="preserve">было </w:t>
      </w:r>
      <w:r w:rsidRPr="00EB6292">
        <w:rPr>
          <w:rFonts w:ascii="PT Astra Serif" w:hAnsi="PT Astra Serif"/>
          <w:sz w:val="26"/>
          <w:szCs w:val="26"/>
        </w:rPr>
        <w:t xml:space="preserve">дополнительно </w:t>
      </w:r>
      <w:r w:rsidRPr="007C5421">
        <w:rPr>
          <w:rFonts w:ascii="PT Astra Serif" w:hAnsi="PT Astra Serif"/>
          <w:sz w:val="26"/>
          <w:szCs w:val="26"/>
        </w:rPr>
        <w:t>выделено 21,6 млн. рублей</w:t>
      </w:r>
      <w:r w:rsidR="007C5421" w:rsidRPr="007C5421">
        <w:rPr>
          <w:rFonts w:ascii="PT Astra Serif" w:hAnsi="PT Astra Serif"/>
          <w:sz w:val="26"/>
          <w:szCs w:val="26"/>
        </w:rPr>
        <w:t>)</w:t>
      </w:r>
      <w:r w:rsidRPr="007C5421">
        <w:rPr>
          <w:rFonts w:ascii="PT Astra Serif" w:hAnsi="PT Astra Serif" w:cs="Arial"/>
          <w:sz w:val="26"/>
          <w:szCs w:val="26"/>
          <w:shd w:val="clear" w:color="auto" w:fill="FEFEFE"/>
        </w:rPr>
        <w:t>;</w:t>
      </w:r>
      <w:r w:rsidRPr="00EB6292">
        <w:rPr>
          <w:rFonts w:ascii="PT Astra Serif" w:hAnsi="PT Astra Serif" w:cs="Arial"/>
          <w:sz w:val="26"/>
          <w:szCs w:val="26"/>
          <w:shd w:val="clear" w:color="auto" w:fill="FEFEFE"/>
        </w:rPr>
        <w:t xml:space="preserve"> </w:t>
      </w:r>
    </w:p>
    <w:p w:rsidR="00EB6292" w:rsidRPr="00EB6292" w:rsidRDefault="00EB6292" w:rsidP="00EB6292">
      <w:pPr>
        <w:pStyle w:val="a7"/>
        <w:ind w:firstLine="709"/>
        <w:jc w:val="both"/>
        <w:rPr>
          <w:rFonts w:ascii="PT Astra Serif" w:hAnsi="PT Astra Serif"/>
          <w:sz w:val="26"/>
          <w:szCs w:val="26"/>
        </w:rPr>
      </w:pPr>
      <w:r w:rsidRPr="00EB6292">
        <w:rPr>
          <w:rFonts w:ascii="PT Astra Serif" w:hAnsi="PT Astra Serif"/>
          <w:sz w:val="26"/>
          <w:szCs w:val="26"/>
        </w:rPr>
        <w:t>- возмещение затрат на покупку нового технологического оборудования для перерабатывающих предприятий в целях реализации инвестиционных пр</w:t>
      </w:r>
      <w:r w:rsidR="007C5421">
        <w:rPr>
          <w:rFonts w:ascii="PT Astra Serif" w:hAnsi="PT Astra Serif"/>
          <w:sz w:val="26"/>
          <w:szCs w:val="26"/>
        </w:rPr>
        <w:t>оектов</w:t>
      </w:r>
      <w:r w:rsidRPr="00EB6292">
        <w:rPr>
          <w:rFonts w:ascii="PT Astra Serif" w:hAnsi="PT Astra Serif"/>
          <w:sz w:val="26"/>
          <w:szCs w:val="26"/>
        </w:rPr>
        <w:t xml:space="preserve"> </w:t>
      </w:r>
      <w:r w:rsidR="007C5421">
        <w:rPr>
          <w:rFonts w:ascii="PT Astra Serif" w:hAnsi="PT Astra Serif"/>
          <w:sz w:val="26"/>
          <w:szCs w:val="26"/>
        </w:rPr>
        <w:t>(</w:t>
      </w:r>
      <w:r w:rsidRPr="00EB6292">
        <w:rPr>
          <w:rFonts w:ascii="PT Astra Serif" w:hAnsi="PT Astra Serif"/>
          <w:sz w:val="26"/>
          <w:szCs w:val="26"/>
        </w:rPr>
        <w:t xml:space="preserve">на 2022 год из средств областного бюджета </w:t>
      </w:r>
      <w:r w:rsidR="00DD3E6B">
        <w:rPr>
          <w:rFonts w:ascii="PT Astra Serif" w:hAnsi="PT Astra Serif"/>
          <w:sz w:val="26"/>
          <w:szCs w:val="26"/>
        </w:rPr>
        <w:t xml:space="preserve">было </w:t>
      </w:r>
      <w:r w:rsidRPr="00EB6292">
        <w:rPr>
          <w:rFonts w:ascii="PT Astra Serif" w:hAnsi="PT Astra Serif"/>
          <w:sz w:val="26"/>
          <w:szCs w:val="26"/>
        </w:rPr>
        <w:t xml:space="preserve">выделено </w:t>
      </w:r>
      <w:r w:rsidRPr="007C5421">
        <w:rPr>
          <w:rFonts w:ascii="PT Astra Serif" w:hAnsi="PT Astra Serif"/>
          <w:sz w:val="26"/>
          <w:szCs w:val="26"/>
        </w:rPr>
        <w:t>20,5</w:t>
      </w:r>
      <w:r w:rsidR="007C5421">
        <w:rPr>
          <w:rFonts w:ascii="PT Astra Serif" w:hAnsi="PT Astra Serif"/>
          <w:sz w:val="26"/>
          <w:szCs w:val="26"/>
        </w:rPr>
        <w:t>5</w:t>
      </w:r>
      <w:r w:rsidRPr="007C5421">
        <w:rPr>
          <w:rFonts w:ascii="PT Astra Serif" w:hAnsi="PT Astra Serif"/>
          <w:sz w:val="26"/>
          <w:szCs w:val="26"/>
        </w:rPr>
        <w:t xml:space="preserve"> млн.</w:t>
      </w:r>
      <w:r w:rsidR="007C5421">
        <w:rPr>
          <w:rFonts w:ascii="PT Astra Serif" w:hAnsi="PT Astra Serif"/>
          <w:sz w:val="26"/>
          <w:szCs w:val="26"/>
        </w:rPr>
        <w:t xml:space="preserve"> </w:t>
      </w:r>
      <w:r w:rsidRPr="007C5421">
        <w:rPr>
          <w:rFonts w:ascii="PT Astra Serif" w:hAnsi="PT Astra Serif"/>
          <w:sz w:val="26"/>
          <w:szCs w:val="26"/>
        </w:rPr>
        <w:t>рублей</w:t>
      </w:r>
      <w:r w:rsidR="007C5421">
        <w:rPr>
          <w:rFonts w:ascii="PT Astra Serif" w:hAnsi="PT Astra Serif"/>
          <w:sz w:val="26"/>
          <w:szCs w:val="26"/>
        </w:rPr>
        <w:t xml:space="preserve"> государственной поддержки)</w:t>
      </w:r>
      <w:r w:rsidRPr="00EB6292">
        <w:rPr>
          <w:rFonts w:ascii="PT Astra Serif" w:hAnsi="PT Astra Serif"/>
          <w:sz w:val="26"/>
          <w:szCs w:val="26"/>
        </w:rPr>
        <w:t>.</w:t>
      </w:r>
    </w:p>
    <w:p w:rsidR="00EB6292" w:rsidRPr="00EB6292" w:rsidRDefault="00EB6292" w:rsidP="00EB6292">
      <w:pPr>
        <w:pStyle w:val="a7"/>
        <w:ind w:firstLine="709"/>
        <w:jc w:val="both"/>
        <w:rPr>
          <w:rFonts w:ascii="PT Astra Serif" w:hAnsi="PT Astra Serif"/>
          <w:i/>
          <w:sz w:val="26"/>
          <w:szCs w:val="26"/>
        </w:rPr>
      </w:pPr>
    </w:p>
    <w:sectPr w:rsidR="00EB6292" w:rsidRPr="00EB6292" w:rsidSect="00ED4E7F">
      <w:headerReference w:type="default" r:id="rId9"/>
      <w:footerReference w:type="default" r:id="rId10"/>
      <w:footerReference w:type="first" r:id="rId11"/>
      <w:pgSz w:w="11906" w:h="16838"/>
      <w:pgMar w:top="624" w:right="851" w:bottom="624" w:left="1701" w:header="709"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A6D" w:rsidRDefault="00FE5A6D" w:rsidP="00F5218D">
      <w:pPr>
        <w:spacing w:after="0" w:line="240" w:lineRule="auto"/>
      </w:pPr>
      <w:r>
        <w:separator/>
      </w:r>
    </w:p>
  </w:endnote>
  <w:endnote w:type="continuationSeparator" w:id="0">
    <w:p w:rsidR="00FE5A6D" w:rsidRDefault="00FE5A6D" w:rsidP="00F52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PT Astra Serif">
    <w:altName w:val="PT Astra Serif"/>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PTAstraSerif-Regular">
    <w:altName w:val="Times New Roman"/>
    <w:panose1 w:val="00000000000000000000"/>
    <w:charset w:val="CC"/>
    <w:family w:val="auto"/>
    <w:notTrueType/>
    <w:pitch w:val="default"/>
    <w:sig w:usb0="00000001" w:usb1="00000000" w:usb2="00000000" w:usb3="00000000" w:csb0="00000005"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18D" w:rsidRPr="000E2A5A" w:rsidRDefault="00F5218D">
    <w:pPr>
      <w:pStyle w:val="a5"/>
      <w:jc w:val="right"/>
      <w:rPr>
        <w:rFonts w:ascii="PT Astra Serif" w:hAnsi="PT Astra Serif"/>
      </w:rPr>
    </w:pPr>
  </w:p>
  <w:p w:rsidR="00F5218D" w:rsidRPr="000E2A5A" w:rsidRDefault="00F5218D">
    <w:pPr>
      <w:pStyle w:val="a5"/>
      <w:rPr>
        <w:rFonts w:ascii="PT Astra Serif" w:hAnsi="PT Astra Seri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493" w:rsidRDefault="00FC4493">
    <w:pPr>
      <w:pStyle w:val="a5"/>
      <w:jc w:val="right"/>
    </w:pPr>
  </w:p>
  <w:p w:rsidR="00FC4493" w:rsidRDefault="00FC449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A6D" w:rsidRDefault="00FE5A6D" w:rsidP="00F5218D">
      <w:pPr>
        <w:spacing w:after="0" w:line="240" w:lineRule="auto"/>
      </w:pPr>
      <w:r>
        <w:separator/>
      </w:r>
    </w:p>
  </w:footnote>
  <w:footnote w:type="continuationSeparator" w:id="0">
    <w:p w:rsidR="00FE5A6D" w:rsidRDefault="00FE5A6D" w:rsidP="00F521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9361453"/>
      <w:docPartObj>
        <w:docPartGallery w:val="Page Numbers (Top of Page)"/>
        <w:docPartUnique/>
      </w:docPartObj>
    </w:sdtPr>
    <w:sdtEndPr/>
    <w:sdtContent>
      <w:p w:rsidR="00210C8B" w:rsidRDefault="00210C8B">
        <w:pPr>
          <w:pStyle w:val="a3"/>
          <w:jc w:val="center"/>
        </w:pPr>
        <w:r>
          <w:fldChar w:fldCharType="begin"/>
        </w:r>
        <w:r>
          <w:instrText>PAGE   \* MERGEFORMAT</w:instrText>
        </w:r>
        <w:r>
          <w:fldChar w:fldCharType="separate"/>
        </w:r>
        <w:r w:rsidR="00084D94">
          <w:rPr>
            <w:noProof/>
          </w:rPr>
          <w:t>12</w:t>
        </w:r>
        <w:r>
          <w:fldChar w:fldCharType="end"/>
        </w:r>
      </w:p>
    </w:sdtContent>
  </w:sdt>
  <w:p w:rsidR="00210C8B" w:rsidRDefault="00210C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B0BF7"/>
    <w:multiLevelType w:val="hybridMultilevel"/>
    <w:tmpl w:val="42EA600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92B"/>
    <w:rsid w:val="00002F58"/>
    <w:rsid w:val="00006219"/>
    <w:rsid w:val="00010A26"/>
    <w:rsid w:val="00015377"/>
    <w:rsid w:val="00037E8E"/>
    <w:rsid w:val="00042266"/>
    <w:rsid w:val="00043C40"/>
    <w:rsid w:val="000525BC"/>
    <w:rsid w:val="00063BC8"/>
    <w:rsid w:val="00066F0C"/>
    <w:rsid w:val="00072442"/>
    <w:rsid w:val="000744FF"/>
    <w:rsid w:val="00074770"/>
    <w:rsid w:val="00075388"/>
    <w:rsid w:val="00077B0A"/>
    <w:rsid w:val="000809B1"/>
    <w:rsid w:val="00083523"/>
    <w:rsid w:val="00084D94"/>
    <w:rsid w:val="00087A81"/>
    <w:rsid w:val="00090CBB"/>
    <w:rsid w:val="0009506C"/>
    <w:rsid w:val="0009618E"/>
    <w:rsid w:val="000A0994"/>
    <w:rsid w:val="000A201A"/>
    <w:rsid w:val="000A2087"/>
    <w:rsid w:val="000A2881"/>
    <w:rsid w:val="000A4214"/>
    <w:rsid w:val="000A4322"/>
    <w:rsid w:val="000A5241"/>
    <w:rsid w:val="000B4345"/>
    <w:rsid w:val="000B45CF"/>
    <w:rsid w:val="000B52B1"/>
    <w:rsid w:val="000B5E50"/>
    <w:rsid w:val="000B776E"/>
    <w:rsid w:val="000C1034"/>
    <w:rsid w:val="000C40AF"/>
    <w:rsid w:val="000E1CAC"/>
    <w:rsid w:val="000E2A5A"/>
    <w:rsid w:val="000F1F7D"/>
    <w:rsid w:val="000F3D40"/>
    <w:rsid w:val="00102431"/>
    <w:rsid w:val="00110E5F"/>
    <w:rsid w:val="00113BCF"/>
    <w:rsid w:val="00116753"/>
    <w:rsid w:val="00121BFB"/>
    <w:rsid w:val="00121FB5"/>
    <w:rsid w:val="0012440C"/>
    <w:rsid w:val="00127DE6"/>
    <w:rsid w:val="00135609"/>
    <w:rsid w:val="00137FFE"/>
    <w:rsid w:val="00140EE3"/>
    <w:rsid w:val="00140F93"/>
    <w:rsid w:val="00143B1F"/>
    <w:rsid w:val="00146148"/>
    <w:rsid w:val="00150E34"/>
    <w:rsid w:val="00153D85"/>
    <w:rsid w:val="0015403C"/>
    <w:rsid w:val="0015572E"/>
    <w:rsid w:val="00157C77"/>
    <w:rsid w:val="00163101"/>
    <w:rsid w:val="00163584"/>
    <w:rsid w:val="00171C4C"/>
    <w:rsid w:val="00192B50"/>
    <w:rsid w:val="00197B1C"/>
    <w:rsid w:val="001A093A"/>
    <w:rsid w:val="001A44A1"/>
    <w:rsid w:val="001A6DE2"/>
    <w:rsid w:val="001B14E2"/>
    <w:rsid w:val="001B201C"/>
    <w:rsid w:val="001B597B"/>
    <w:rsid w:val="001C127B"/>
    <w:rsid w:val="001C4693"/>
    <w:rsid w:val="001C5961"/>
    <w:rsid w:val="001C5CBB"/>
    <w:rsid w:val="001C6AFC"/>
    <w:rsid w:val="001D3E79"/>
    <w:rsid w:val="001D43E4"/>
    <w:rsid w:val="001E0BB5"/>
    <w:rsid w:val="001E24A6"/>
    <w:rsid w:val="001E4909"/>
    <w:rsid w:val="001E60F2"/>
    <w:rsid w:val="001E6630"/>
    <w:rsid w:val="001E6F80"/>
    <w:rsid w:val="001F0893"/>
    <w:rsid w:val="001F1947"/>
    <w:rsid w:val="001F56CB"/>
    <w:rsid w:val="001F5CD4"/>
    <w:rsid w:val="001F74E7"/>
    <w:rsid w:val="00203474"/>
    <w:rsid w:val="00210C8B"/>
    <w:rsid w:val="00213495"/>
    <w:rsid w:val="002135B4"/>
    <w:rsid w:val="00216487"/>
    <w:rsid w:val="00217A41"/>
    <w:rsid w:val="002246E6"/>
    <w:rsid w:val="00230282"/>
    <w:rsid w:val="002304CF"/>
    <w:rsid w:val="0023282C"/>
    <w:rsid w:val="00233D07"/>
    <w:rsid w:val="00233D94"/>
    <w:rsid w:val="0024067A"/>
    <w:rsid w:val="00244FCF"/>
    <w:rsid w:val="0025244E"/>
    <w:rsid w:val="00253F15"/>
    <w:rsid w:val="00267B9A"/>
    <w:rsid w:val="00272CBC"/>
    <w:rsid w:val="00275F51"/>
    <w:rsid w:val="002776C6"/>
    <w:rsid w:val="00277B35"/>
    <w:rsid w:val="002804D5"/>
    <w:rsid w:val="0028268B"/>
    <w:rsid w:val="002826FD"/>
    <w:rsid w:val="00286F0C"/>
    <w:rsid w:val="002957B1"/>
    <w:rsid w:val="00297109"/>
    <w:rsid w:val="002A18D8"/>
    <w:rsid w:val="002A665C"/>
    <w:rsid w:val="002B0629"/>
    <w:rsid w:val="002C36C3"/>
    <w:rsid w:val="002C70F0"/>
    <w:rsid w:val="002D4DBC"/>
    <w:rsid w:val="002E1BCE"/>
    <w:rsid w:val="002E7EAB"/>
    <w:rsid w:val="002F47F1"/>
    <w:rsid w:val="002F5280"/>
    <w:rsid w:val="002F662F"/>
    <w:rsid w:val="002F7113"/>
    <w:rsid w:val="003058E8"/>
    <w:rsid w:val="003126F3"/>
    <w:rsid w:val="003162B6"/>
    <w:rsid w:val="003218CE"/>
    <w:rsid w:val="003278D9"/>
    <w:rsid w:val="00340179"/>
    <w:rsid w:val="00340403"/>
    <w:rsid w:val="00341625"/>
    <w:rsid w:val="003444B2"/>
    <w:rsid w:val="00350E74"/>
    <w:rsid w:val="00354040"/>
    <w:rsid w:val="00357B5F"/>
    <w:rsid w:val="003645E4"/>
    <w:rsid w:val="00364E8F"/>
    <w:rsid w:val="00365DFA"/>
    <w:rsid w:val="00371F8F"/>
    <w:rsid w:val="0038259A"/>
    <w:rsid w:val="003843E5"/>
    <w:rsid w:val="0038666B"/>
    <w:rsid w:val="00387D44"/>
    <w:rsid w:val="00397CE0"/>
    <w:rsid w:val="003A23F3"/>
    <w:rsid w:val="003B3F84"/>
    <w:rsid w:val="003B45E3"/>
    <w:rsid w:val="003B614A"/>
    <w:rsid w:val="003C0674"/>
    <w:rsid w:val="003C5577"/>
    <w:rsid w:val="003C72B8"/>
    <w:rsid w:val="003D3239"/>
    <w:rsid w:val="003E295F"/>
    <w:rsid w:val="003E37BD"/>
    <w:rsid w:val="003E471C"/>
    <w:rsid w:val="003F4A89"/>
    <w:rsid w:val="003F6F86"/>
    <w:rsid w:val="003F7572"/>
    <w:rsid w:val="003F7846"/>
    <w:rsid w:val="00400C28"/>
    <w:rsid w:val="004023AD"/>
    <w:rsid w:val="00403467"/>
    <w:rsid w:val="00403702"/>
    <w:rsid w:val="00413BB9"/>
    <w:rsid w:val="004169B8"/>
    <w:rsid w:val="004202BE"/>
    <w:rsid w:val="00421595"/>
    <w:rsid w:val="004317D2"/>
    <w:rsid w:val="00432F8D"/>
    <w:rsid w:val="004417D6"/>
    <w:rsid w:val="004425CD"/>
    <w:rsid w:val="00446109"/>
    <w:rsid w:val="00456669"/>
    <w:rsid w:val="004567FE"/>
    <w:rsid w:val="00457392"/>
    <w:rsid w:val="0046087A"/>
    <w:rsid w:val="004612A3"/>
    <w:rsid w:val="00462A3F"/>
    <w:rsid w:val="00465E0D"/>
    <w:rsid w:val="004672A2"/>
    <w:rsid w:val="00467A51"/>
    <w:rsid w:val="00471006"/>
    <w:rsid w:val="00471818"/>
    <w:rsid w:val="0047219F"/>
    <w:rsid w:val="0047786C"/>
    <w:rsid w:val="0048520E"/>
    <w:rsid w:val="004859E1"/>
    <w:rsid w:val="00494517"/>
    <w:rsid w:val="004A1FDB"/>
    <w:rsid w:val="004A2436"/>
    <w:rsid w:val="004B059B"/>
    <w:rsid w:val="004B708C"/>
    <w:rsid w:val="004B778E"/>
    <w:rsid w:val="004C4F70"/>
    <w:rsid w:val="004D4A69"/>
    <w:rsid w:val="004D50E9"/>
    <w:rsid w:val="004E010B"/>
    <w:rsid w:val="004E1583"/>
    <w:rsid w:val="004E3FDD"/>
    <w:rsid w:val="004F0572"/>
    <w:rsid w:val="004F0971"/>
    <w:rsid w:val="00500A14"/>
    <w:rsid w:val="00503356"/>
    <w:rsid w:val="00515CAC"/>
    <w:rsid w:val="00523149"/>
    <w:rsid w:val="00526F1D"/>
    <w:rsid w:val="0053176C"/>
    <w:rsid w:val="00531CA3"/>
    <w:rsid w:val="00540CC4"/>
    <w:rsid w:val="005438A5"/>
    <w:rsid w:val="0054699F"/>
    <w:rsid w:val="00546A52"/>
    <w:rsid w:val="0055269B"/>
    <w:rsid w:val="00554615"/>
    <w:rsid w:val="005548BE"/>
    <w:rsid w:val="00555DFF"/>
    <w:rsid w:val="00562017"/>
    <w:rsid w:val="00580B05"/>
    <w:rsid w:val="00586E68"/>
    <w:rsid w:val="00593E59"/>
    <w:rsid w:val="0059451A"/>
    <w:rsid w:val="00596B5C"/>
    <w:rsid w:val="005A0B95"/>
    <w:rsid w:val="005A33C2"/>
    <w:rsid w:val="005A7723"/>
    <w:rsid w:val="005A7A26"/>
    <w:rsid w:val="005B0FD2"/>
    <w:rsid w:val="005B5A6C"/>
    <w:rsid w:val="005C3315"/>
    <w:rsid w:val="005D0D1B"/>
    <w:rsid w:val="005D6704"/>
    <w:rsid w:val="005E0510"/>
    <w:rsid w:val="005E0522"/>
    <w:rsid w:val="005E1BF5"/>
    <w:rsid w:val="005E4954"/>
    <w:rsid w:val="005E6084"/>
    <w:rsid w:val="005E616E"/>
    <w:rsid w:val="005F37BB"/>
    <w:rsid w:val="005F3B11"/>
    <w:rsid w:val="005F4731"/>
    <w:rsid w:val="005F5D18"/>
    <w:rsid w:val="00603F7B"/>
    <w:rsid w:val="00610D21"/>
    <w:rsid w:val="00612035"/>
    <w:rsid w:val="00622F99"/>
    <w:rsid w:val="00630982"/>
    <w:rsid w:val="00632996"/>
    <w:rsid w:val="006352DE"/>
    <w:rsid w:val="006403B2"/>
    <w:rsid w:val="00645CC1"/>
    <w:rsid w:val="006467F3"/>
    <w:rsid w:val="0065371A"/>
    <w:rsid w:val="00654396"/>
    <w:rsid w:val="00654775"/>
    <w:rsid w:val="00654889"/>
    <w:rsid w:val="00665C1E"/>
    <w:rsid w:val="00677067"/>
    <w:rsid w:val="0067732D"/>
    <w:rsid w:val="006775A9"/>
    <w:rsid w:val="00681EAD"/>
    <w:rsid w:val="006831A1"/>
    <w:rsid w:val="006858BC"/>
    <w:rsid w:val="00690950"/>
    <w:rsid w:val="006962DA"/>
    <w:rsid w:val="00696EE4"/>
    <w:rsid w:val="00697573"/>
    <w:rsid w:val="006A6FC9"/>
    <w:rsid w:val="006B21F4"/>
    <w:rsid w:val="006C431C"/>
    <w:rsid w:val="006C6BDB"/>
    <w:rsid w:val="006C79F8"/>
    <w:rsid w:val="006D7349"/>
    <w:rsid w:val="006E150C"/>
    <w:rsid w:val="006E4984"/>
    <w:rsid w:val="006F1C00"/>
    <w:rsid w:val="006F48B1"/>
    <w:rsid w:val="006F4E32"/>
    <w:rsid w:val="00703962"/>
    <w:rsid w:val="0070748E"/>
    <w:rsid w:val="00707FCC"/>
    <w:rsid w:val="00710AE5"/>
    <w:rsid w:val="0072138D"/>
    <w:rsid w:val="00723005"/>
    <w:rsid w:val="007239BD"/>
    <w:rsid w:val="007244FC"/>
    <w:rsid w:val="00726039"/>
    <w:rsid w:val="00726D91"/>
    <w:rsid w:val="0073063F"/>
    <w:rsid w:val="00730F75"/>
    <w:rsid w:val="00734FDC"/>
    <w:rsid w:val="00742BB6"/>
    <w:rsid w:val="00743E64"/>
    <w:rsid w:val="00747069"/>
    <w:rsid w:val="00750CC3"/>
    <w:rsid w:val="007532EC"/>
    <w:rsid w:val="007639B4"/>
    <w:rsid w:val="0076409E"/>
    <w:rsid w:val="00772965"/>
    <w:rsid w:val="007734B7"/>
    <w:rsid w:val="00777B5D"/>
    <w:rsid w:val="00782871"/>
    <w:rsid w:val="00782C98"/>
    <w:rsid w:val="007A0638"/>
    <w:rsid w:val="007A4C96"/>
    <w:rsid w:val="007B147E"/>
    <w:rsid w:val="007B1906"/>
    <w:rsid w:val="007B25A1"/>
    <w:rsid w:val="007B4507"/>
    <w:rsid w:val="007B7465"/>
    <w:rsid w:val="007B7534"/>
    <w:rsid w:val="007C5421"/>
    <w:rsid w:val="007C55ED"/>
    <w:rsid w:val="007C6AEC"/>
    <w:rsid w:val="007C75FB"/>
    <w:rsid w:val="007D076D"/>
    <w:rsid w:val="007D46F7"/>
    <w:rsid w:val="007D4AA8"/>
    <w:rsid w:val="007E0BFA"/>
    <w:rsid w:val="007E19D3"/>
    <w:rsid w:val="007E5CAC"/>
    <w:rsid w:val="007F1E86"/>
    <w:rsid w:val="007F5134"/>
    <w:rsid w:val="007F7485"/>
    <w:rsid w:val="008020AF"/>
    <w:rsid w:val="0080249C"/>
    <w:rsid w:val="00802B85"/>
    <w:rsid w:val="008047CC"/>
    <w:rsid w:val="00804D85"/>
    <w:rsid w:val="00822BC4"/>
    <w:rsid w:val="00823379"/>
    <w:rsid w:val="0082368B"/>
    <w:rsid w:val="008249EA"/>
    <w:rsid w:val="00826083"/>
    <w:rsid w:val="00826DFF"/>
    <w:rsid w:val="0083127B"/>
    <w:rsid w:val="00841655"/>
    <w:rsid w:val="00845E2C"/>
    <w:rsid w:val="00846982"/>
    <w:rsid w:val="00850B3A"/>
    <w:rsid w:val="0085385C"/>
    <w:rsid w:val="00854CB1"/>
    <w:rsid w:val="008550A5"/>
    <w:rsid w:val="00861CD8"/>
    <w:rsid w:val="00863850"/>
    <w:rsid w:val="00864023"/>
    <w:rsid w:val="0086491D"/>
    <w:rsid w:val="00873D22"/>
    <w:rsid w:val="00877DCB"/>
    <w:rsid w:val="0089008E"/>
    <w:rsid w:val="00897812"/>
    <w:rsid w:val="008A150A"/>
    <w:rsid w:val="008A413E"/>
    <w:rsid w:val="008A5FC2"/>
    <w:rsid w:val="008A767B"/>
    <w:rsid w:val="008B04EC"/>
    <w:rsid w:val="008B3E5E"/>
    <w:rsid w:val="008B59FD"/>
    <w:rsid w:val="008C4E0F"/>
    <w:rsid w:val="008D607A"/>
    <w:rsid w:val="008E10BF"/>
    <w:rsid w:val="008E318C"/>
    <w:rsid w:val="008F0D43"/>
    <w:rsid w:val="008F17F3"/>
    <w:rsid w:val="008F52B3"/>
    <w:rsid w:val="008F6F76"/>
    <w:rsid w:val="00910ECC"/>
    <w:rsid w:val="0091241B"/>
    <w:rsid w:val="00914A88"/>
    <w:rsid w:val="009157DE"/>
    <w:rsid w:val="00915901"/>
    <w:rsid w:val="009225D6"/>
    <w:rsid w:val="00926D57"/>
    <w:rsid w:val="00936371"/>
    <w:rsid w:val="0094085E"/>
    <w:rsid w:val="009418AB"/>
    <w:rsid w:val="00946CB8"/>
    <w:rsid w:val="009471D5"/>
    <w:rsid w:val="00951D0C"/>
    <w:rsid w:val="009568FA"/>
    <w:rsid w:val="009570F4"/>
    <w:rsid w:val="0096780B"/>
    <w:rsid w:val="00971FE6"/>
    <w:rsid w:val="00972292"/>
    <w:rsid w:val="00973795"/>
    <w:rsid w:val="0097479B"/>
    <w:rsid w:val="00990A82"/>
    <w:rsid w:val="009949AF"/>
    <w:rsid w:val="00996818"/>
    <w:rsid w:val="009A2BD8"/>
    <w:rsid w:val="009A33DE"/>
    <w:rsid w:val="009A3615"/>
    <w:rsid w:val="009B1D1B"/>
    <w:rsid w:val="009B63B3"/>
    <w:rsid w:val="009C1B5A"/>
    <w:rsid w:val="009C3524"/>
    <w:rsid w:val="009D2577"/>
    <w:rsid w:val="009D3049"/>
    <w:rsid w:val="009D31EF"/>
    <w:rsid w:val="009E02BB"/>
    <w:rsid w:val="009E4DC9"/>
    <w:rsid w:val="009F0FD2"/>
    <w:rsid w:val="009F374D"/>
    <w:rsid w:val="00A03EE3"/>
    <w:rsid w:val="00A136A8"/>
    <w:rsid w:val="00A148A2"/>
    <w:rsid w:val="00A26884"/>
    <w:rsid w:val="00A26B80"/>
    <w:rsid w:val="00A30DB8"/>
    <w:rsid w:val="00A32FBB"/>
    <w:rsid w:val="00A34928"/>
    <w:rsid w:val="00A34AC6"/>
    <w:rsid w:val="00A37154"/>
    <w:rsid w:val="00A40CAC"/>
    <w:rsid w:val="00A433D6"/>
    <w:rsid w:val="00A43746"/>
    <w:rsid w:val="00A503EF"/>
    <w:rsid w:val="00A65F34"/>
    <w:rsid w:val="00A705AA"/>
    <w:rsid w:val="00A75DAF"/>
    <w:rsid w:val="00A83621"/>
    <w:rsid w:val="00A87B6F"/>
    <w:rsid w:val="00A91A9A"/>
    <w:rsid w:val="00A9248E"/>
    <w:rsid w:val="00A9452E"/>
    <w:rsid w:val="00A97E8F"/>
    <w:rsid w:val="00AA28FC"/>
    <w:rsid w:val="00AA2E44"/>
    <w:rsid w:val="00AA50B2"/>
    <w:rsid w:val="00AA63F5"/>
    <w:rsid w:val="00AA6A7B"/>
    <w:rsid w:val="00AA6FCF"/>
    <w:rsid w:val="00AB32BB"/>
    <w:rsid w:val="00AB4387"/>
    <w:rsid w:val="00AB4B88"/>
    <w:rsid w:val="00AC7A77"/>
    <w:rsid w:val="00AD36D7"/>
    <w:rsid w:val="00AD6969"/>
    <w:rsid w:val="00AE1454"/>
    <w:rsid w:val="00AE288F"/>
    <w:rsid w:val="00AE53E3"/>
    <w:rsid w:val="00B01D05"/>
    <w:rsid w:val="00B03DDD"/>
    <w:rsid w:val="00B04655"/>
    <w:rsid w:val="00B05B45"/>
    <w:rsid w:val="00B07C61"/>
    <w:rsid w:val="00B12EF8"/>
    <w:rsid w:val="00B23D5E"/>
    <w:rsid w:val="00B23F01"/>
    <w:rsid w:val="00B2483D"/>
    <w:rsid w:val="00B24EA4"/>
    <w:rsid w:val="00B31EBE"/>
    <w:rsid w:val="00B41D97"/>
    <w:rsid w:val="00B44FEE"/>
    <w:rsid w:val="00B47EF6"/>
    <w:rsid w:val="00B53626"/>
    <w:rsid w:val="00B54698"/>
    <w:rsid w:val="00B54866"/>
    <w:rsid w:val="00B634C0"/>
    <w:rsid w:val="00B6404E"/>
    <w:rsid w:val="00B65197"/>
    <w:rsid w:val="00B65B0D"/>
    <w:rsid w:val="00B67AA5"/>
    <w:rsid w:val="00B706F8"/>
    <w:rsid w:val="00B71043"/>
    <w:rsid w:val="00B7131B"/>
    <w:rsid w:val="00B72A8A"/>
    <w:rsid w:val="00B7581A"/>
    <w:rsid w:val="00B86458"/>
    <w:rsid w:val="00B97998"/>
    <w:rsid w:val="00B97A07"/>
    <w:rsid w:val="00BA3ECE"/>
    <w:rsid w:val="00BA41F1"/>
    <w:rsid w:val="00BA7DCC"/>
    <w:rsid w:val="00BB01EF"/>
    <w:rsid w:val="00BB6961"/>
    <w:rsid w:val="00BC1171"/>
    <w:rsid w:val="00BC4E88"/>
    <w:rsid w:val="00BC738D"/>
    <w:rsid w:val="00BE5C2B"/>
    <w:rsid w:val="00BE778C"/>
    <w:rsid w:val="00BF0C90"/>
    <w:rsid w:val="00C00C08"/>
    <w:rsid w:val="00C00DB8"/>
    <w:rsid w:val="00C0592B"/>
    <w:rsid w:val="00C2354A"/>
    <w:rsid w:val="00C273A1"/>
    <w:rsid w:val="00C33821"/>
    <w:rsid w:val="00C34B0D"/>
    <w:rsid w:val="00C3539F"/>
    <w:rsid w:val="00C35CD4"/>
    <w:rsid w:val="00C50116"/>
    <w:rsid w:val="00C549B5"/>
    <w:rsid w:val="00C638B5"/>
    <w:rsid w:val="00C6591F"/>
    <w:rsid w:val="00C66DF0"/>
    <w:rsid w:val="00C670AB"/>
    <w:rsid w:val="00C717AE"/>
    <w:rsid w:val="00C815EE"/>
    <w:rsid w:val="00C85F59"/>
    <w:rsid w:val="00C87B1F"/>
    <w:rsid w:val="00C90162"/>
    <w:rsid w:val="00C9068A"/>
    <w:rsid w:val="00CA0784"/>
    <w:rsid w:val="00CA0F6C"/>
    <w:rsid w:val="00CA1732"/>
    <w:rsid w:val="00CA3410"/>
    <w:rsid w:val="00CA3B2B"/>
    <w:rsid w:val="00CA5DA8"/>
    <w:rsid w:val="00CB1648"/>
    <w:rsid w:val="00CB343F"/>
    <w:rsid w:val="00CB6FCF"/>
    <w:rsid w:val="00CB7979"/>
    <w:rsid w:val="00CC015C"/>
    <w:rsid w:val="00CC1D78"/>
    <w:rsid w:val="00CC36E5"/>
    <w:rsid w:val="00CD55E9"/>
    <w:rsid w:val="00CD5FC1"/>
    <w:rsid w:val="00CE3867"/>
    <w:rsid w:val="00CE4BBD"/>
    <w:rsid w:val="00CE6A5E"/>
    <w:rsid w:val="00CF74B4"/>
    <w:rsid w:val="00D042F9"/>
    <w:rsid w:val="00D13E80"/>
    <w:rsid w:val="00D1791E"/>
    <w:rsid w:val="00D21041"/>
    <w:rsid w:val="00D2634B"/>
    <w:rsid w:val="00D2692B"/>
    <w:rsid w:val="00D27870"/>
    <w:rsid w:val="00D30B1A"/>
    <w:rsid w:val="00D32C42"/>
    <w:rsid w:val="00D3466E"/>
    <w:rsid w:val="00D34E5E"/>
    <w:rsid w:val="00D4048C"/>
    <w:rsid w:val="00D50BCC"/>
    <w:rsid w:val="00D51995"/>
    <w:rsid w:val="00D5741F"/>
    <w:rsid w:val="00D7146A"/>
    <w:rsid w:val="00D842A5"/>
    <w:rsid w:val="00D845B1"/>
    <w:rsid w:val="00D84B2C"/>
    <w:rsid w:val="00D86A87"/>
    <w:rsid w:val="00D90ECD"/>
    <w:rsid w:val="00DA6850"/>
    <w:rsid w:val="00DB513A"/>
    <w:rsid w:val="00DC39AE"/>
    <w:rsid w:val="00DC5BE9"/>
    <w:rsid w:val="00DC7275"/>
    <w:rsid w:val="00DC7556"/>
    <w:rsid w:val="00DD3E6B"/>
    <w:rsid w:val="00DD40E2"/>
    <w:rsid w:val="00DD5E54"/>
    <w:rsid w:val="00DD7AA0"/>
    <w:rsid w:val="00DE2352"/>
    <w:rsid w:val="00DE25A2"/>
    <w:rsid w:val="00DF0753"/>
    <w:rsid w:val="00DF099B"/>
    <w:rsid w:val="00DF4123"/>
    <w:rsid w:val="00DF4DAE"/>
    <w:rsid w:val="00E0144D"/>
    <w:rsid w:val="00E04688"/>
    <w:rsid w:val="00E04A11"/>
    <w:rsid w:val="00E072BB"/>
    <w:rsid w:val="00E11A3A"/>
    <w:rsid w:val="00E14477"/>
    <w:rsid w:val="00E146B0"/>
    <w:rsid w:val="00E21E9C"/>
    <w:rsid w:val="00E24F71"/>
    <w:rsid w:val="00E268E1"/>
    <w:rsid w:val="00E27A5E"/>
    <w:rsid w:val="00E3284D"/>
    <w:rsid w:val="00E352C5"/>
    <w:rsid w:val="00E366E4"/>
    <w:rsid w:val="00E424BA"/>
    <w:rsid w:val="00E57011"/>
    <w:rsid w:val="00E72968"/>
    <w:rsid w:val="00E72D61"/>
    <w:rsid w:val="00E76798"/>
    <w:rsid w:val="00E77161"/>
    <w:rsid w:val="00E8569B"/>
    <w:rsid w:val="00E93661"/>
    <w:rsid w:val="00EB1500"/>
    <w:rsid w:val="00EB6292"/>
    <w:rsid w:val="00EB73C5"/>
    <w:rsid w:val="00EC0923"/>
    <w:rsid w:val="00EC2BFD"/>
    <w:rsid w:val="00EC4E3C"/>
    <w:rsid w:val="00EC748F"/>
    <w:rsid w:val="00EC769F"/>
    <w:rsid w:val="00ED1B8C"/>
    <w:rsid w:val="00ED38C9"/>
    <w:rsid w:val="00ED41EF"/>
    <w:rsid w:val="00ED48E0"/>
    <w:rsid w:val="00ED4E7F"/>
    <w:rsid w:val="00ED5033"/>
    <w:rsid w:val="00EE0038"/>
    <w:rsid w:val="00EE0A71"/>
    <w:rsid w:val="00EE160F"/>
    <w:rsid w:val="00EE3238"/>
    <w:rsid w:val="00EF22BE"/>
    <w:rsid w:val="00EF7B46"/>
    <w:rsid w:val="00EF7EA6"/>
    <w:rsid w:val="00F02615"/>
    <w:rsid w:val="00F030EF"/>
    <w:rsid w:val="00F0637E"/>
    <w:rsid w:val="00F07A1C"/>
    <w:rsid w:val="00F12020"/>
    <w:rsid w:val="00F128CC"/>
    <w:rsid w:val="00F131C7"/>
    <w:rsid w:val="00F16675"/>
    <w:rsid w:val="00F17D3B"/>
    <w:rsid w:val="00F22E99"/>
    <w:rsid w:val="00F23AF3"/>
    <w:rsid w:val="00F31365"/>
    <w:rsid w:val="00F31901"/>
    <w:rsid w:val="00F329F5"/>
    <w:rsid w:val="00F32E20"/>
    <w:rsid w:val="00F36E1F"/>
    <w:rsid w:val="00F4164D"/>
    <w:rsid w:val="00F4570B"/>
    <w:rsid w:val="00F4668F"/>
    <w:rsid w:val="00F51910"/>
    <w:rsid w:val="00F5218D"/>
    <w:rsid w:val="00F6287E"/>
    <w:rsid w:val="00F63C5B"/>
    <w:rsid w:val="00F66AD1"/>
    <w:rsid w:val="00F679DF"/>
    <w:rsid w:val="00F763E0"/>
    <w:rsid w:val="00F80FE6"/>
    <w:rsid w:val="00F815A2"/>
    <w:rsid w:val="00F9289C"/>
    <w:rsid w:val="00F9664A"/>
    <w:rsid w:val="00F96901"/>
    <w:rsid w:val="00FA7EF4"/>
    <w:rsid w:val="00FC051A"/>
    <w:rsid w:val="00FC1B5B"/>
    <w:rsid w:val="00FC3F0C"/>
    <w:rsid w:val="00FC4493"/>
    <w:rsid w:val="00FD5CAD"/>
    <w:rsid w:val="00FE124A"/>
    <w:rsid w:val="00FE1675"/>
    <w:rsid w:val="00FE5A6D"/>
    <w:rsid w:val="00FE7C99"/>
    <w:rsid w:val="00FF432B"/>
    <w:rsid w:val="00FF64F2"/>
    <w:rsid w:val="00FF7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link w:val="a8"/>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9">
    <w:name w:val="List Paragraph"/>
    <w:basedOn w:val="a"/>
    <w:link w:val="aa"/>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b"/>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c">
    <w:name w:val="Основной текст + Полужирный"/>
    <w:basedOn w:val="a0"/>
    <w:rsid w:val="00826083"/>
    <w:rPr>
      <w:rFonts w:ascii="Calibri" w:hAnsi="Calibri" w:hint="default"/>
      <w:b/>
      <w:bCs/>
      <w:shd w:val="clear" w:color="auto" w:fill="FFFFFF"/>
    </w:rPr>
  </w:style>
  <w:style w:type="character" w:customStyle="1" w:styleId="aa">
    <w:name w:val="Абзац списка Знак"/>
    <w:basedOn w:val="a0"/>
    <w:link w:val="a9"/>
    <w:uiPriority w:val="99"/>
    <w:locked/>
    <w:rsid w:val="00CA3410"/>
    <w:rPr>
      <w:rFonts w:ascii="Times New Roman" w:eastAsia="Times New Roman" w:hAnsi="Times New Roman" w:cs="Times New Roman"/>
      <w:sz w:val="20"/>
      <w:szCs w:val="20"/>
      <w:lang w:eastAsia="ru-RU"/>
    </w:rPr>
  </w:style>
  <w:style w:type="paragraph" w:customStyle="1" w:styleId="ad">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e">
    <w:name w:val="Balloon Text"/>
    <w:basedOn w:val="a"/>
    <w:link w:val="af"/>
    <w:uiPriority w:val="99"/>
    <w:semiHidden/>
    <w:unhideWhenUsed/>
    <w:rsid w:val="007729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2965"/>
    <w:rPr>
      <w:rFonts w:ascii="Tahoma" w:hAnsi="Tahoma" w:cs="Tahoma"/>
      <w:sz w:val="16"/>
      <w:szCs w:val="16"/>
    </w:rPr>
  </w:style>
  <w:style w:type="character" w:styleId="af0">
    <w:name w:val="annotation reference"/>
    <w:basedOn w:val="a0"/>
    <w:uiPriority w:val="99"/>
    <w:semiHidden/>
    <w:unhideWhenUsed/>
    <w:rsid w:val="00C549B5"/>
    <w:rPr>
      <w:sz w:val="16"/>
      <w:szCs w:val="16"/>
    </w:rPr>
  </w:style>
  <w:style w:type="paragraph" w:styleId="af1">
    <w:name w:val="annotation text"/>
    <w:basedOn w:val="a"/>
    <w:link w:val="af2"/>
    <w:uiPriority w:val="99"/>
    <w:semiHidden/>
    <w:unhideWhenUsed/>
    <w:rsid w:val="00C549B5"/>
    <w:pPr>
      <w:spacing w:line="240" w:lineRule="auto"/>
    </w:pPr>
    <w:rPr>
      <w:sz w:val="20"/>
      <w:szCs w:val="20"/>
    </w:rPr>
  </w:style>
  <w:style w:type="character" w:customStyle="1" w:styleId="af2">
    <w:name w:val="Текст примечания Знак"/>
    <w:basedOn w:val="a0"/>
    <w:link w:val="af1"/>
    <w:uiPriority w:val="99"/>
    <w:semiHidden/>
    <w:rsid w:val="00C549B5"/>
    <w:rPr>
      <w:sz w:val="20"/>
      <w:szCs w:val="20"/>
    </w:rPr>
  </w:style>
  <w:style w:type="paragraph" w:styleId="af3">
    <w:name w:val="annotation subject"/>
    <w:basedOn w:val="af1"/>
    <w:next w:val="af1"/>
    <w:link w:val="af4"/>
    <w:uiPriority w:val="99"/>
    <w:semiHidden/>
    <w:unhideWhenUsed/>
    <w:rsid w:val="00C549B5"/>
    <w:rPr>
      <w:b/>
      <w:bCs/>
    </w:rPr>
  </w:style>
  <w:style w:type="character" w:customStyle="1" w:styleId="af4">
    <w:name w:val="Тема примечания Знак"/>
    <w:basedOn w:val="af2"/>
    <w:link w:val="af3"/>
    <w:uiPriority w:val="99"/>
    <w:semiHidden/>
    <w:rsid w:val="00C549B5"/>
    <w:rPr>
      <w:b/>
      <w:bCs/>
      <w:sz w:val="20"/>
      <w:szCs w:val="20"/>
    </w:rPr>
  </w:style>
  <w:style w:type="character" w:styleId="af5">
    <w:name w:val="Hyperlink"/>
    <w:basedOn w:val="a0"/>
    <w:uiPriority w:val="99"/>
    <w:semiHidden/>
    <w:unhideWhenUsed/>
    <w:rsid w:val="00DF4DAE"/>
    <w:rPr>
      <w:color w:val="0000FF" w:themeColor="hyperlink"/>
      <w:u w:val="single"/>
    </w:rPr>
  </w:style>
  <w:style w:type="character" w:customStyle="1" w:styleId="a8">
    <w:name w:val="Без интервала Знак"/>
    <w:basedOn w:val="a0"/>
    <w:link w:val="a7"/>
    <w:uiPriority w:val="1"/>
    <w:rsid w:val="00845E2C"/>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21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5218D"/>
  </w:style>
  <w:style w:type="paragraph" w:styleId="a5">
    <w:name w:val="footer"/>
    <w:basedOn w:val="a"/>
    <w:link w:val="a6"/>
    <w:uiPriority w:val="99"/>
    <w:unhideWhenUsed/>
    <w:rsid w:val="00F521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5218D"/>
  </w:style>
  <w:style w:type="paragraph" w:styleId="a7">
    <w:name w:val="No Spacing"/>
    <w:link w:val="a8"/>
    <w:uiPriority w:val="1"/>
    <w:qFormat/>
    <w:rsid w:val="008E10B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lang w:eastAsia="ru-RU"/>
    </w:rPr>
  </w:style>
  <w:style w:type="paragraph" w:customStyle="1" w:styleId="Default">
    <w:name w:val="Default"/>
    <w:rsid w:val="001C6AFC"/>
    <w:pPr>
      <w:autoSpaceDE w:val="0"/>
      <w:autoSpaceDN w:val="0"/>
      <w:adjustRightInd w:val="0"/>
      <w:spacing w:after="0" w:line="240" w:lineRule="auto"/>
    </w:pPr>
    <w:rPr>
      <w:rFonts w:ascii="PT Astra Serif" w:hAnsi="PT Astra Serif" w:cs="PT Astra Serif"/>
      <w:color w:val="000000"/>
      <w:sz w:val="24"/>
      <w:szCs w:val="24"/>
    </w:rPr>
  </w:style>
  <w:style w:type="paragraph" w:styleId="a9">
    <w:name w:val="List Paragraph"/>
    <w:basedOn w:val="a"/>
    <w:link w:val="aa"/>
    <w:uiPriority w:val="34"/>
    <w:qFormat/>
    <w:rsid w:val="00665C1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b">
    <w:name w:val="Основной текст_"/>
    <w:basedOn w:val="a0"/>
    <w:link w:val="3"/>
    <w:locked/>
    <w:rsid w:val="00826083"/>
    <w:rPr>
      <w:rFonts w:ascii="Calibri" w:hAnsi="Calibri"/>
      <w:shd w:val="clear" w:color="auto" w:fill="FFFFFF"/>
    </w:rPr>
  </w:style>
  <w:style w:type="paragraph" w:customStyle="1" w:styleId="3">
    <w:name w:val="Основной текст3"/>
    <w:basedOn w:val="a"/>
    <w:link w:val="ab"/>
    <w:rsid w:val="00826083"/>
    <w:pPr>
      <w:shd w:val="clear" w:color="auto" w:fill="FFFFFF"/>
      <w:spacing w:after="120" w:line="0" w:lineRule="atLeast"/>
    </w:pPr>
    <w:rPr>
      <w:rFonts w:ascii="Calibri" w:hAnsi="Calibri"/>
    </w:rPr>
  </w:style>
  <w:style w:type="character" w:customStyle="1" w:styleId="1">
    <w:name w:val="Основной текст1"/>
    <w:basedOn w:val="a0"/>
    <w:rsid w:val="00826083"/>
    <w:rPr>
      <w:rFonts w:ascii="Calibri" w:hAnsi="Calibri" w:hint="default"/>
      <w:shd w:val="clear" w:color="auto" w:fill="FFFFFF"/>
    </w:rPr>
  </w:style>
  <w:style w:type="character" w:customStyle="1" w:styleId="2">
    <w:name w:val="Основной текст2"/>
    <w:basedOn w:val="a0"/>
    <w:rsid w:val="00826083"/>
    <w:rPr>
      <w:rFonts w:ascii="Calibri" w:hAnsi="Calibri" w:hint="default"/>
      <w:shd w:val="clear" w:color="auto" w:fill="FFFFFF"/>
    </w:rPr>
  </w:style>
  <w:style w:type="character" w:customStyle="1" w:styleId="ac">
    <w:name w:val="Основной текст + Полужирный"/>
    <w:basedOn w:val="a0"/>
    <w:rsid w:val="00826083"/>
    <w:rPr>
      <w:rFonts w:ascii="Calibri" w:hAnsi="Calibri" w:hint="default"/>
      <w:b/>
      <w:bCs/>
      <w:shd w:val="clear" w:color="auto" w:fill="FFFFFF"/>
    </w:rPr>
  </w:style>
  <w:style w:type="character" w:customStyle="1" w:styleId="aa">
    <w:name w:val="Абзац списка Знак"/>
    <w:basedOn w:val="a0"/>
    <w:link w:val="a9"/>
    <w:uiPriority w:val="99"/>
    <w:locked/>
    <w:rsid w:val="00CA3410"/>
    <w:rPr>
      <w:rFonts w:ascii="Times New Roman" w:eastAsia="Times New Roman" w:hAnsi="Times New Roman" w:cs="Times New Roman"/>
      <w:sz w:val="20"/>
      <w:szCs w:val="20"/>
      <w:lang w:eastAsia="ru-RU"/>
    </w:rPr>
  </w:style>
  <w:style w:type="paragraph" w:customStyle="1" w:styleId="ad">
    <w:name w:val="Исполнитель"/>
    <w:basedOn w:val="a"/>
    <w:autoRedefine/>
    <w:rsid w:val="001E6F80"/>
    <w:pPr>
      <w:spacing w:after="0" w:line="240" w:lineRule="auto"/>
    </w:pPr>
    <w:rPr>
      <w:rFonts w:ascii="Times New Roman" w:eastAsia="Times New Roman" w:hAnsi="Times New Roman" w:cs="Times New Roman"/>
      <w:b/>
      <w:sz w:val="20"/>
      <w:szCs w:val="20"/>
      <w:lang w:eastAsia="ru-RU"/>
    </w:rPr>
  </w:style>
  <w:style w:type="paragraph" w:styleId="ae">
    <w:name w:val="Balloon Text"/>
    <w:basedOn w:val="a"/>
    <w:link w:val="af"/>
    <w:uiPriority w:val="99"/>
    <w:semiHidden/>
    <w:unhideWhenUsed/>
    <w:rsid w:val="0077296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72965"/>
    <w:rPr>
      <w:rFonts w:ascii="Tahoma" w:hAnsi="Tahoma" w:cs="Tahoma"/>
      <w:sz w:val="16"/>
      <w:szCs w:val="16"/>
    </w:rPr>
  </w:style>
  <w:style w:type="character" w:styleId="af0">
    <w:name w:val="annotation reference"/>
    <w:basedOn w:val="a0"/>
    <w:uiPriority w:val="99"/>
    <w:semiHidden/>
    <w:unhideWhenUsed/>
    <w:rsid w:val="00C549B5"/>
    <w:rPr>
      <w:sz w:val="16"/>
      <w:szCs w:val="16"/>
    </w:rPr>
  </w:style>
  <w:style w:type="paragraph" w:styleId="af1">
    <w:name w:val="annotation text"/>
    <w:basedOn w:val="a"/>
    <w:link w:val="af2"/>
    <w:uiPriority w:val="99"/>
    <w:semiHidden/>
    <w:unhideWhenUsed/>
    <w:rsid w:val="00C549B5"/>
    <w:pPr>
      <w:spacing w:line="240" w:lineRule="auto"/>
    </w:pPr>
    <w:rPr>
      <w:sz w:val="20"/>
      <w:szCs w:val="20"/>
    </w:rPr>
  </w:style>
  <w:style w:type="character" w:customStyle="1" w:styleId="af2">
    <w:name w:val="Текст примечания Знак"/>
    <w:basedOn w:val="a0"/>
    <w:link w:val="af1"/>
    <w:uiPriority w:val="99"/>
    <w:semiHidden/>
    <w:rsid w:val="00C549B5"/>
    <w:rPr>
      <w:sz w:val="20"/>
      <w:szCs w:val="20"/>
    </w:rPr>
  </w:style>
  <w:style w:type="paragraph" w:styleId="af3">
    <w:name w:val="annotation subject"/>
    <w:basedOn w:val="af1"/>
    <w:next w:val="af1"/>
    <w:link w:val="af4"/>
    <w:uiPriority w:val="99"/>
    <w:semiHidden/>
    <w:unhideWhenUsed/>
    <w:rsid w:val="00C549B5"/>
    <w:rPr>
      <w:b/>
      <w:bCs/>
    </w:rPr>
  </w:style>
  <w:style w:type="character" w:customStyle="1" w:styleId="af4">
    <w:name w:val="Тема примечания Знак"/>
    <w:basedOn w:val="af2"/>
    <w:link w:val="af3"/>
    <w:uiPriority w:val="99"/>
    <w:semiHidden/>
    <w:rsid w:val="00C549B5"/>
    <w:rPr>
      <w:b/>
      <w:bCs/>
      <w:sz w:val="20"/>
      <w:szCs w:val="20"/>
    </w:rPr>
  </w:style>
  <w:style w:type="character" w:styleId="af5">
    <w:name w:val="Hyperlink"/>
    <w:basedOn w:val="a0"/>
    <w:uiPriority w:val="99"/>
    <w:semiHidden/>
    <w:unhideWhenUsed/>
    <w:rsid w:val="00DF4DAE"/>
    <w:rPr>
      <w:color w:val="0000FF" w:themeColor="hyperlink"/>
      <w:u w:val="single"/>
    </w:rPr>
  </w:style>
  <w:style w:type="character" w:customStyle="1" w:styleId="a8">
    <w:name w:val="Без интервала Знак"/>
    <w:basedOn w:val="a0"/>
    <w:link w:val="a7"/>
    <w:uiPriority w:val="1"/>
    <w:rsid w:val="00845E2C"/>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9305">
      <w:bodyDiv w:val="1"/>
      <w:marLeft w:val="0"/>
      <w:marRight w:val="0"/>
      <w:marTop w:val="0"/>
      <w:marBottom w:val="0"/>
      <w:divBdr>
        <w:top w:val="none" w:sz="0" w:space="0" w:color="auto"/>
        <w:left w:val="none" w:sz="0" w:space="0" w:color="auto"/>
        <w:bottom w:val="none" w:sz="0" w:space="0" w:color="auto"/>
        <w:right w:val="none" w:sz="0" w:space="0" w:color="auto"/>
      </w:divBdr>
    </w:div>
    <w:div w:id="61757503">
      <w:bodyDiv w:val="1"/>
      <w:marLeft w:val="0"/>
      <w:marRight w:val="0"/>
      <w:marTop w:val="0"/>
      <w:marBottom w:val="0"/>
      <w:divBdr>
        <w:top w:val="none" w:sz="0" w:space="0" w:color="auto"/>
        <w:left w:val="none" w:sz="0" w:space="0" w:color="auto"/>
        <w:bottom w:val="none" w:sz="0" w:space="0" w:color="auto"/>
        <w:right w:val="none" w:sz="0" w:space="0" w:color="auto"/>
      </w:divBdr>
    </w:div>
    <w:div w:id="131875295">
      <w:bodyDiv w:val="1"/>
      <w:marLeft w:val="0"/>
      <w:marRight w:val="0"/>
      <w:marTop w:val="0"/>
      <w:marBottom w:val="0"/>
      <w:divBdr>
        <w:top w:val="none" w:sz="0" w:space="0" w:color="auto"/>
        <w:left w:val="none" w:sz="0" w:space="0" w:color="auto"/>
        <w:bottom w:val="none" w:sz="0" w:space="0" w:color="auto"/>
        <w:right w:val="none" w:sz="0" w:space="0" w:color="auto"/>
      </w:divBdr>
    </w:div>
    <w:div w:id="150022729">
      <w:bodyDiv w:val="1"/>
      <w:marLeft w:val="0"/>
      <w:marRight w:val="0"/>
      <w:marTop w:val="0"/>
      <w:marBottom w:val="0"/>
      <w:divBdr>
        <w:top w:val="none" w:sz="0" w:space="0" w:color="auto"/>
        <w:left w:val="none" w:sz="0" w:space="0" w:color="auto"/>
        <w:bottom w:val="none" w:sz="0" w:space="0" w:color="auto"/>
        <w:right w:val="none" w:sz="0" w:space="0" w:color="auto"/>
      </w:divBdr>
    </w:div>
    <w:div w:id="208303222">
      <w:bodyDiv w:val="1"/>
      <w:marLeft w:val="0"/>
      <w:marRight w:val="0"/>
      <w:marTop w:val="0"/>
      <w:marBottom w:val="0"/>
      <w:divBdr>
        <w:top w:val="none" w:sz="0" w:space="0" w:color="auto"/>
        <w:left w:val="none" w:sz="0" w:space="0" w:color="auto"/>
        <w:bottom w:val="none" w:sz="0" w:space="0" w:color="auto"/>
        <w:right w:val="none" w:sz="0" w:space="0" w:color="auto"/>
      </w:divBdr>
      <w:divsChild>
        <w:div w:id="1424838055">
          <w:marLeft w:val="0"/>
          <w:marRight w:val="0"/>
          <w:marTop w:val="0"/>
          <w:marBottom w:val="0"/>
          <w:divBdr>
            <w:top w:val="none" w:sz="0" w:space="0" w:color="auto"/>
            <w:left w:val="single" w:sz="24" w:space="0" w:color="CED3F1"/>
            <w:bottom w:val="none" w:sz="0" w:space="0" w:color="auto"/>
            <w:right w:val="none" w:sz="0" w:space="0" w:color="auto"/>
          </w:divBdr>
        </w:div>
      </w:divsChild>
    </w:div>
    <w:div w:id="274292050">
      <w:bodyDiv w:val="1"/>
      <w:marLeft w:val="0"/>
      <w:marRight w:val="0"/>
      <w:marTop w:val="0"/>
      <w:marBottom w:val="0"/>
      <w:divBdr>
        <w:top w:val="none" w:sz="0" w:space="0" w:color="auto"/>
        <w:left w:val="none" w:sz="0" w:space="0" w:color="auto"/>
        <w:bottom w:val="none" w:sz="0" w:space="0" w:color="auto"/>
        <w:right w:val="none" w:sz="0" w:space="0" w:color="auto"/>
      </w:divBdr>
    </w:div>
    <w:div w:id="298539859">
      <w:bodyDiv w:val="1"/>
      <w:marLeft w:val="0"/>
      <w:marRight w:val="0"/>
      <w:marTop w:val="0"/>
      <w:marBottom w:val="0"/>
      <w:divBdr>
        <w:top w:val="none" w:sz="0" w:space="0" w:color="auto"/>
        <w:left w:val="none" w:sz="0" w:space="0" w:color="auto"/>
        <w:bottom w:val="none" w:sz="0" w:space="0" w:color="auto"/>
        <w:right w:val="none" w:sz="0" w:space="0" w:color="auto"/>
      </w:divBdr>
    </w:div>
    <w:div w:id="303857059">
      <w:bodyDiv w:val="1"/>
      <w:marLeft w:val="0"/>
      <w:marRight w:val="0"/>
      <w:marTop w:val="0"/>
      <w:marBottom w:val="0"/>
      <w:divBdr>
        <w:top w:val="none" w:sz="0" w:space="0" w:color="auto"/>
        <w:left w:val="none" w:sz="0" w:space="0" w:color="auto"/>
        <w:bottom w:val="none" w:sz="0" w:space="0" w:color="auto"/>
        <w:right w:val="none" w:sz="0" w:space="0" w:color="auto"/>
      </w:divBdr>
    </w:div>
    <w:div w:id="330958987">
      <w:bodyDiv w:val="1"/>
      <w:marLeft w:val="0"/>
      <w:marRight w:val="0"/>
      <w:marTop w:val="0"/>
      <w:marBottom w:val="0"/>
      <w:divBdr>
        <w:top w:val="none" w:sz="0" w:space="0" w:color="auto"/>
        <w:left w:val="none" w:sz="0" w:space="0" w:color="auto"/>
        <w:bottom w:val="none" w:sz="0" w:space="0" w:color="auto"/>
        <w:right w:val="none" w:sz="0" w:space="0" w:color="auto"/>
      </w:divBdr>
    </w:div>
    <w:div w:id="338774891">
      <w:bodyDiv w:val="1"/>
      <w:marLeft w:val="0"/>
      <w:marRight w:val="0"/>
      <w:marTop w:val="0"/>
      <w:marBottom w:val="0"/>
      <w:divBdr>
        <w:top w:val="none" w:sz="0" w:space="0" w:color="auto"/>
        <w:left w:val="none" w:sz="0" w:space="0" w:color="auto"/>
        <w:bottom w:val="none" w:sz="0" w:space="0" w:color="auto"/>
        <w:right w:val="none" w:sz="0" w:space="0" w:color="auto"/>
      </w:divBdr>
    </w:div>
    <w:div w:id="357319545">
      <w:bodyDiv w:val="1"/>
      <w:marLeft w:val="0"/>
      <w:marRight w:val="0"/>
      <w:marTop w:val="0"/>
      <w:marBottom w:val="0"/>
      <w:divBdr>
        <w:top w:val="none" w:sz="0" w:space="0" w:color="auto"/>
        <w:left w:val="none" w:sz="0" w:space="0" w:color="auto"/>
        <w:bottom w:val="none" w:sz="0" w:space="0" w:color="auto"/>
        <w:right w:val="none" w:sz="0" w:space="0" w:color="auto"/>
      </w:divBdr>
    </w:div>
    <w:div w:id="367922357">
      <w:bodyDiv w:val="1"/>
      <w:marLeft w:val="0"/>
      <w:marRight w:val="0"/>
      <w:marTop w:val="0"/>
      <w:marBottom w:val="0"/>
      <w:divBdr>
        <w:top w:val="none" w:sz="0" w:space="0" w:color="auto"/>
        <w:left w:val="none" w:sz="0" w:space="0" w:color="auto"/>
        <w:bottom w:val="none" w:sz="0" w:space="0" w:color="auto"/>
        <w:right w:val="none" w:sz="0" w:space="0" w:color="auto"/>
      </w:divBdr>
    </w:div>
    <w:div w:id="375666442">
      <w:bodyDiv w:val="1"/>
      <w:marLeft w:val="0"/>
      <w:marRight w:val="0"/>
      <w:marTop w:val="0"/>
      <w:marBottom w:val="0"/>
      <w:divBdr>
        <w:top w:val="none" w:sz="0" w:space="0" w:color="auto"/>
        <w:left w:val="none" w:sz="0" w:space="0" w:color="auto"/>
        <w:bottom w:val="none" w:sz="0" w:space="0" w:color="auto"/>
        <w:right w:val="none" w:sz="0" w:space="0" w:color="auto"/>
      </w:divBdr>
    </w:div>
    <w:div w:id="406805659">
      <w:bodyDiv w:val="1"/>
      <w:marLeft w:val="0"/>
      <w:marRight w:val="0"/>
      <w:marTop w:val="0"/>
      <w:marBottom w:val="0"/>
      <w:divBdr>
        <w:top w:val="none" w:sz="0" w:space="0" w:color="auto"/>
        <w:left w:val="none" w:sz="0" w:space="0" w:color="auto"/>
        <w:bottom w:val="none" w:sz="0" w:space="0" w:color="auto"/>
        <w:right w:val="none" w:sz="0" w:space="0" w:color="auto"/>
      </w:divBdr>
    </w:div>
    <w:div w:id="582950851">
      <w:bodyDiv w:val="1"/>
      <w:marLeft w:val="0"/>
      <w:marRight w:val="0"/>
      <w:marTop w:val="0"/>
      <w:marBottom w:val="0"/>
      <w:divBdr>
        <w:top w:val="none" w:sz="0" w:space="0" w:color="auto"/>
        <w:left w:val="none" w:sz="0" w:space="0" w:color="auto"/>
        <w:bottom w:val="none" w:sz="0" w:space="0" w:color="auto"/>
        <w:right w:val="none" w:sz="0" w:space="0" w:color="auto"/>
      </w:divBdr>
    </w:div>
    <w:div w:id="597716717">
      <w:bodyDiv w:val="1"/>
      <w:marLeft w:val="0"/>
      <w:marRight w:val="0"/>
      <w:marTop w:val="0"/>
      <w:marBottom w:val="0"/>
      <w:divBdr>
        <w:top w:val="none" w:sz="0" w:space="0" w:color="auto"/>
        <w:left w:val="none" w:sz="0" w:space="0" w:color="auto"/>
        <w:bottom w:val="none" w:sz="0" w:space="0" w:color="auto"/>
        <w:right w:val="none" w:sz="0" w:space="0" w:color="auto"/>
      </w:divBdr>
    </w:div>
    <w:div w:id="599799327">
      <w:bodyDiv w:val="1"/>
      <w:marLeft w:val="0"/>
      <w:marRight w:val="0"/>
      <w:marTop w:val="0"/>
      <w:marBottom w:val="0"/>
      <w:divBdr>
        <w:top w:val="none" w:sz="0" w:space="0" w:color="auto"/>
        <w:left w:val="none" w:sz="0" w:space="0" w:color="auto"/>
        <w:bottom w:val="none" w:sz="0" w:space="0" w:color="auto"/>
        <w:right w:val="none" w:sz="0" w:space="0" w:color="auto"/>
      </w:divBdr>
    </w:div>
    <w:div w:id="614363797">
      <w:bodyDiv w:val="1"/>
      <w:marLeft w:val="0"/>
      <w:marRight w:val="0"/>
      <w:marTop w:val="0"/>
      <w:marBottom w:val="0"/>
      <w:divBdr>
        <w:top w:val="none" w:sz="0" w:space="0" w:color="auto"/>
        <w:left w:val="none" w:sz="0" w:space="0" w:color="auto"/>
        <w:bottom w:val="none" w:sz="0" w:space="0" w:color="auto"/>
        <w:right w:val="none" w:sz="0" w:space="0" w:color="auto"/>
      </w:divBdr>
    </w:div>
    <w:div w:id="616259195">
      <w:bodyDiv w:val="1"/>
      <w:marLeft w:val="0"/>
      <w:marRight w:val="0"/>
      <w:marTop w:val="0"/>
      <w:marBottom w:val="0"/>
      <w:divBdr>
        <w:top w:val="none" w:sz="0" w:space="0" w:color="auto"/>
        <w:left w:val="none" w:sz="0" w:space="0" w:color="auto"/>
        <w:bottom w:val="none" w:sz="0" w:space="0" w:color="auto"/>
        <w:right w:val="none" w:sz="0" w:space="0" w:color="auto"/>
      </w:divBdr>
    </w:div>
    <w:div w:id="631405910">
      <w:bodyDiv w:val="1"/>
      <w:marLeft w:val="0"/>
      <w:marRight w:val="0"/>
      <w:marTop w:val="0"/>
      <w:marBottom w:val="0"/>
      <w:divBdr>
        <w:top w:val="none" w:sz="0" w:space="0" w:color="auto"/>
        <w:left w:val="none" w:sz="0" w:space="0" w:color="auto"/>
        <w:bottom w:val="none" w:sz="0" w:space="0" w:color="auto"/>
        <w:right w:val="none" w:sz="0" w:space="0" w:color="auto"/>
      </w:divBdr>
    </w:div>
    <w:div w:id="656879329">
      <w:bodyDiv w:val="1"/>
      <w:marLeft w:val="0"/>
      <w:marRight w:val="0"/>
      <w:marTop w:val="0"/>
      <w:marBottom w:val="0"/>
      <w:divBdr>
        <w:top w:val="none" w:sz="0" w:space="0" w:color="auto"/>
        <w:left w:val="none" w:sz="0" w:space="0" w:color="auto"/>
        <w:bottom w:val="none" w:sz="0" w:space="0" w:color="auto"/>
        <w:right w:val="none" w:sz="0" w:space="0" w:color="auto"/>
      </w:divBdr>
    </w:div>
    <w:div w:id="704404701">
      <w:bodyDiv w:val="1"/>
      <w:marLeft w:val="0"/>
      <w:marRight w:val="0"/>
      <w:marTop w:val="0"/>
      <w:marBottom w:val="0"/>
      <w:divBdr>
        <w:top w:val="none" w:sz="0" w:space="0" w:color="auto"/>
        <w:left w:val="none" w:sz="0" w:space="0" w:color="auto"/>
        <w:bottom w:val="none" w:sz="0" w:space="0" w:color="auto"/>
        <w:right w:val="none" w:sz="0" w:space="0" w:color="auto"/>
      </w:divBdr>
    </w:div>
    <w:div w:id="712384915">
      <w:bodyDiv w:val="1"/>
      <w:marLeft w:val="0"/>
      <w:marRight w:val="0"/>
      <w:marTop w:val="0"/>
      <w:marBottom w:val="0"/>
      <w:divBdr>
        <w:top w:val="none" w:sz="0" w:space="0" w:color="auto"/>
        <w:left w:val="none" w:sz="0" w:space="0" w:color="auto"/>
        <w:bottom w:val="none" w:sz="0" w:space="0" w:color="auto"/>
        <w:right w:val="none" w:sz="0" w:space="0" w:color="auto"/>
      </w:divBdr>
    </w:div>
    <w:div w:id="840392733">
      <w:bodyDiv w:val="1"/>
      <w:marLeft w:val="0"/>
      <w:marRight w:val="0"/>
      <w:marTop w:val="0"/>
      <w:marBottom w:val="0"/>
      <w:divBdr>
        <w:top w:val="none" w:sz="0" w:space="0" w:color="auto"/>
        <w:left w:val="none" w:sz="0" w:space="0" w:color="auto"/>
        <w:bottom w:val="none" w:sz="0" w:space="0" w:color="auto"/>
        <w:right w:val="none" w:sz="0" w:space="0" w:color="auto"/>
      </w:divBdr>
    </w:div>
    <w:div w:id="875892189">
      <w:bodyDiv w:val="1"/>
      <w:marLeft w:val="0"/>
      <w:marRight w:val="0"/>
      <w:marTop w:val="0"/>
      <w:marBottom w:val="0"/>
      <w:divBdr>
        <w:top w:val="none" w:sz="0" w:space="0" w:color="auto"/>
        <w:left w:val="none" w:sz="0" w:space="0" w:color="auto"/>
        <w:bottom w:val="none" w:sz="0" w:space="0" w:color="auto"/>
        <w:right w:val="none" w:sz="0" w:space="0" w:color="auto"/>
      </w:divBdr>
    </w:div>
    <w:div w:id="898783532">
      <w:bodyDiv w:val="1"/>
      <w:marLeft w:val="0"/>
      <w:marRight w:val="0"/>
      <w:marTop w:val="0"/>
      <w:marBottom w:val="0"/>
      <w:divBdr>
        <w:top w:val="none" w:sz="0" w:space="0" w:color="auto"/>
        <w:left w:val="none" w:sz="0" w:space="0" w:color="auto"/>
        <w:bottom w:val="none" w:sz="0" w:space="0" w:color="auto"/>
        <w:right w:val="none" w:sz="0" w:space="0" w:color="auto"/>
      </w:divBdr>
    </w:div>
    <w:div w:id="901333595">
      <w:bodyDiv w:val="1"/>
      <w:marLeft w:val="0"/>
      <w:marRight w:val="0"/>
      <w:marTop w:val="0"/>
      <w:marBottom w:val="0"/>
      <w:divBdr>
        <w:top w:val="none" w:sz="0" w:space="0" w:color="auto"/>
        <w:left w:val="none" w:sz="0" w:space="0" w:color="auto"/>
        <w:bottom w:val="none" w:sz="0" w:space="0" w:color="auto"/>
        <w:right w:val="none" w:sz="0" w:space="0" w:color="auto"/>
      </w:divBdr>
    </w:div>
    <w:div w:id="909536123">
      <w:bodyDiv w:val="1"/>
      <w:marLeft w:val="0"/>
      <w:marRight w:val="0"/>
      <w:marTop w:val="0"/>
      <w:marBottom w:val="0"/>
      <w:divBdr>
        <w:top w:val="none" w:sz="0" w:space="0" w:color="auto"/>
        <w:left w:val="none" w:sz="0" w:space="0" w:color="auto"/>
        <w:bottom w:val="none" w:sz="0" w:space="0" w:color="auto"/>
        <w:right w:val="none" w:sz="0" w:space="0" w:color="auto"/>
      </w:divBdr>
    </w:div>
    <w:div w:id="922565101">
      <w:bodyDiv w:val="1"/>
      <w:marLeft w:val="0"/>
      <w:marRight w:val="0"/>
      <w:marTop w:val="0"/>
      <w:marBottom w:val="0"/>
      <w:divBdr>
        <w:top w:val="none" w:sz="0" w:space="0" w:color="auto"/>
        <w:left w:val="none" w:sz="0" w:space="0" w:color="auto"/>
        <w:bottom w:val="none" w:sz="0" w:space="0" w:color="auto"/>
        <w:right w:val="none" w:sz="0" w:space="0" w:color="auto"/>
      </w:divBdr>
    </w:div>
    <w:div w:id="936789845">
      <w:bodyDiv w:val="1"/>
      <w:marLeft w:val="0"/>
      <w:marRight w:val="0"/>
      <w:marTop w:val="0"/>
      <w:marBottom w:val="0"/>
      <w:divBdr>
        <w:top w:val="none" w:sz="0" w:space="0" w:color="auto"/>
        <w:left w:val="none" w:sz="0" w:space="0" w:color="auto"/>
        <w:bottom w:val="none" w:sz="0" w:space="0" w:color="auto"/>
        <w:right w:val="none" w:sz="0" w:space="0" w:color="auto"/>
      </w:divBdr>
    </w:div>
    <w:div w:id="979576062">
      <w:bodyDiv w:val="1"/>
      <w:marLeft w:val="0"/>
      <w:marRight w:val="0"/>
      <w:marTop w:val="0"/>
      <w:marBottom w:val="0"/>
      <w:divBdr>
        <w:top w:val="none" w:sz="0" w:space="0" w:color="auto"/>
        <w:left w:val="none" w:sz="0" w:space="0" w:color="auto"/>
        <w:bottom w:val="none" w:sz="0" w:space="0" w:color="auto"/>
        <w:right w:val="none" w:sz="0" w:space="0" w:color="auto"/>
      </w:divBdr>
    </w:div>
    <w:div w:id="1041396665">
      <w:bodyDiv w:val="1"/>
      <w:marLeft w:val="0"/>
      <w:marRight w:val="0"/>
      <w:marTop w:val="0"/>
      <w:marBottom w:val="0"/>
      <w:divBdr>
        <w:top w:val="none" w:sz="0" w:space="0" w:color="auto"/>
        <w:left w:val="none" w:sz="0" w:space="0" w:color="auto"/>
        <w:bottom w:val="none" w:sz="0" w:space="0" w:color="auto"/>
        <w:right w:val="none" w:sz="0" w:space="0" w:color="auto"/>
      </w:divBdr>
    </w:div>
    <w:div w:id="1112557012">
      <w:bodyDiv w:val="1"/>
      <w:marLeft w:val="0"/>
      <w:marRight w:val="0"/>
      <w:marTop w:val="0"/>
      <w:marBottom w:val="0"/>
      <w:divBdr>
        <w:top w:val="none" w:sz="0" w:space="0" w:color="auto"/>
        <w:left w:val="none" w:sz="0" w:space="0" w:color="auto"/>
        <w:bottom w:val="none" w:sz="0" w:space="0" w:color="auto"/>
        <w:right w:val="none" w:sz="0" w:space="0" w:color="auto"/>
      </w:divBdr>
    </w:div>
    <w:div w:id="1219780437">
      <w:bodyDiv w:val="1"/>
      <w:marLeft w:val="0"/>
      <w:marRight w:val="0"/>
      <w:marTop w:val="0"/>
      <w:marBottom w:val="0"/>
      <w:divBdr>
        <w:top w:val="none" w:sz="0" w:space="0" w:color="auto"/>
        <w:left w:val="none" w:sz="0" w:space="0" w:color="auto"/>
        <w:bottom w:val="none" w:sz="0" w:space="0" w:color="auto"/>
        <w:right w:val="none" w:sz="0" w:space="0" w:color="auto"/>
      </w:divBdr>
    </w:div>
    <w:div w:id="1220557940">
      <w:bodyDiv w:val="1"/>
      <w:marLeft w:val="0"/>
      <w:marRight w:val="0"/>
      <w:marTop w:val="0"/>
      <w:marBottom w:val="0"/>
      <w:divBdr>
        <w:top w:val="none" w:sz="0" w:space="0" w:color="auto"/>
        <w:left w:val="none" w:sz="0" w:space="0" w:color="auto"/>
        <w:bottom w:val="none" w:sz="0" w:space="0" w:color="auto"/>
        <w:right w:val="none" w:sz="0" w:space="0" w:color="auto"/>
      </w:divBdr>
    </w:div>
    <w:div w:id="1223063008">
      <w:bodyDiv w:val="1"/>
      <w:marLeft w:val="0"/>
      <w:marRight w:val="0"/>
      <w:marTop w:val="0"/>
      <w:marBottom w:val="0"/>
      <w:divBdr>
        <w:top w:val="none" w:sz="0" w:space="0" w:color="auto"/>
        <w:left w:val="none" w:sz="0" w:space="0" w:color="auto"/>
        <w:bottom w:val="none" w:sz="0" w:space="0" w:color="auto"/>
        <w:right w:val="none" w:sz="0" w:space="0" w:color="auto"/>
      </w:divBdr>
    </w:div>
    <w:div w:id="1298876419">
      <w:bodyDiv w:val="1"/>
      <w:marLeft w:val="0"/>
      <w:marRight w:val="0"/>
      <w:marTop w:val="0"/>
      <w:marBottom w:val="0"/>
      <w:divBdr>
        <w:top w:val="none" w:sz="0" w:space="0" w:color="auto"/>
        <w:left w:val="none" w:sz="0" w:space="0" w:color="auto"/>
        <w:bottom w:val="none" w:sz="0" w:space="0" w:color="auto"/>
        <w:right w:val="none" w:sz="0" w:space="0" w:color="auto"/>
      </w:divBdr>
    </w:div>
    <w:div w:id="1305502965">
      <w:bodyDiv w:val="1"/>
      <w:marLeft w:val="0"/>
      <w:marRight w:val="0"/>
      <w:marTop w:val="0"/>
      <w:marBottom w:val="0"/>
      <w:divBdr>
        <w:top w:val="none" w:sz="0" w:space="0" w:color="auto"/>
        <w:left w:val="none" w:sz="0" w:space="0" w:color="auto"/>
        <w:bottom w:val="none" w:sz="0" w:space="0" w:color="auto"/>
        <w:right w:val="none" w:sz="0" w:space="0" w:color="auto"/>
      </w:divBdr>
    </w:div>
    <w:div w:id="1340305652">
      <w:bodyDiv w:val="1"/>
      <w:marLeft w:val="0"/>
      <w:marRight w:val="0"/>
      <w:marTop w:val="0"/>
      <w:marBottom w:val="0"/>
      <w:divBdr>
        <w:top w:val="none" w:sz="0" w:space="0" w:color="auto"/>
        <w:left w:val="none" w:sz="0" w:space="0" w:color="auto"/>
        <w:bottom w:val="none" w:sz="0" w:space="0" w:color="auto"/>
        <w:right w:val="none" w:sz="0" w:space="0" w:color="auto"/>
      </w:divBdr>
    </w:div>
    <w:div w:id="1347250350">
      <w:bodyDiv w:val="1"/>
      <w:marLeft w:val="0"/>
      <w:marRight w:val="0"/>
      <w:marTop w:val="0"/>
      <w:marBottom w:val="0"/>
      <w:divBdr>
        <w:top w:val="none" w:sz="0" w:space="0" w:color="auto"/>
        <w:left w:val="none" w:sz="0" w:space="0" w:color="auto"/>
        <w:bottom w:val="none" w:sz="0" w:space="0" w:color="auto"/>
        <w:right w:val="none" w:sz="0" w:space="0" w:color="auto"/>
      </w:divBdr>
    </w:div>
    <w:div w:id="1349481967">
      <w:bodyDiv w:val="1"/>
      <w:marLeft w:val="0"/>
      <w:marRight w:val="0"/>
      <w:marTop w:val="0"/>
      <w:marBottom w:val="0"/>
      <w:divBdr>
        <w:top w:val="none" w:sz="0" w:space="0" w:color="auto"/>
        <w:left w:val="none" w:sz="0" w:space="0" w:color="auto"/>
        <w:bottom w:val="none" w:sz="0" w:space="0" w:color="auto"/>
        <w:right w:val="none" w:sz="0" w:space="0" w:color="auto"/>
      </w:divBdr>
    </w:div>
    <w:div w:id="1476029162">
      <w:bodyDiv w:val="1"/>
      <w:marLeft w:val="0"/>
      <w:marRight w:val="0"/>
      <w:marTop w:val="0"/>
      <w:marBottom w:val="0"/>
      <w:divBdr>
        <w:top w:val="none" w:sz="0" w:space="0" w:color="auto"/>
        <w:left w:val="none" w:sz="0" w:space="0" w:color="auto"/>
        <w:bottom w:val="none" w:sz="0" w:space="0" w:color="auto"/>
        <w:right w:val="none" w:sz="0" w:space="0" w:color="auto"/>
      </w:divBdr>
    </w:div>
    <w:div w:id="1550873989">
      <w:bodyDiv w:val="1"/>
      <w:marLeft w:val="0"/>
      <w:marRight w:val="0"/>
      <w:marTop w:val="0"/>
      <w:marBottom w:val="0"/>
      <w:divBdr>
        <w:top w:val="none" w:sz="0" w:space="0" w:color="auto"/>
        <w:left w:val="none" w:sz="0" w:space="0" w:color="auto"/>
        <w:bottom w:val="none" w:sz="0" w:space="0" w:color="auto"/>
        <w:right w:val="none" w:sz="0" w:space="0" w:color="auto"/>
      </w:divBdr>
    </w:div>
    <w:div w:id="1553728505">
      <w:bodyDiv w:val="1"/>
      <w:marLeft w:val="0"/>
      <w:marRight w:val="0"/>
      <w:marTop w:val="0"/>
      <w:marBottom w:val="0"/>
      <w:divBdr>
        <w:top w:val="none" w:sz="0" w:space="0" w:color="auto"/>
        <w:left w:val="none" w:sz="0" w:space="0" w:color="auto"/>
        <w:bottom w:val="none" w:sz="0" w:space="0" w:color="auto"/>
        <w:right w:val="none" w:sz="0" w:space="0" w:color="auto"/>
      </w:divBdr>
    </w:div>
    <w:div w:id="1622612640">
      <w:bodyDiv w:val="1"/>
      <w:marLeft w:val="0"/>
      <w:marRight w:val="0"/>
      <w:marTop w:val="0"/>
      <w:marBottom w:val="0"/>
      <w:divBdr>
        <w:top w:val="none" w:sz="0" w:space="0" w:color="auto"/>
        <w:left w:val="none" w:sz="0" w:space="0" w:color="auto"/>
        <w:bottom w:val="none" w:sz="0" w:space="0" w:color="auto"/>
        <w:right w:val="none" w:sz="0" w:space="0" w:color="auto"/>
      </w:divBdr>
    </w:div>
    <w:div w:id="1670404475">
      <w:bodyDiv w:val="1"/>
      <w:marLeft w:val="0"/>
      <w:marRight w:val="0"/>
      <w:marTop w:val="0"/>
      <w:marBottom w:val="0"/>
      <w:divBdr>
        <w:top w:val="none" w:sz="0" w:space="0" w:color="auto"/>
        <w:left w:val="none" w:sz="0" w:space="0" w:color="auto"/>
        <w:bottom w:val="none" w:sz="0" w:space="0" w:color="auto"/>
        <w:right w:val="none" w:sz="0" w:space="0" w:color="auto"/>
      </w:divBdr>
    </w:div>
    <w:div w:id="1706173041">
      <w:bodyDiv w:val="1"/>
      <w:marLeft w:val="0"/>
      <w:marRight w:val="0"/>
      <w:marTop w:val="0"/>
      <w:marBottom w:val="0"/>
      <w:divBdr>
        <w:top w:val="none" w:sz="0" w:space="0" w:color="auto"/>
        <w:left w:val="none" w:sz="0" w:space="0" w:color="auto"/>
        <w:bottom w:val="none" w:sz="0" w:space="0" w:color="auto"/>
        <w:right w:val="none" w:sz="0" w:space="0" w:color="auto"/>
      </w:divBdr>
    </w:div>
    <w:div w:id="1712338194">
      <w:bodyDiv w:val="1"/>
      <w:marLeft w:val="0"/>
      <w:marRight w:val="0"/>
      <w:marTop w:val="0"/>
      <w:marBottom w:val="0"/>
      <w:divBdr>
        <w:top w:val="none" w:sz="0" w:space="0" w:color="auto"/>
        <w:left w:val="none" w:sz="0" w:space="0" w:color="auto"/>
        <w:bottom w:val="none" w:sz="0" w:space="0" w:color="auto"/>
        <w:right w:val="none" w:sz="0" w:space="0" w:color="auto"/>
      </w:divBdr>
    </w:div>
    <w:div w:id="1766151377">
      <w:bodyDiv w:val="1"/>
      <w:marLeft w:val="0"/>
      <w:marRight w:val="0"/>
      <w:marTop w:val="0"/>
      <w:marBottom w:val="0"/>
      <w:divBdr>
        <w:top w:val="none" w:sz="0" w:space="0" w:color="auto"/>
        <w:left w:val="none" w:sz="0" w:space="0" w:color="auto"/>
        <w:bottom w:val="none" w:sz="0" w:space="0" w:color="auto"/>
        <w:right w:val="none" w:sz="0" w:space="0" w:color="auto"/>
      </w:divBdr>
    </w:div>
    <w:div w:id="1804343341">
      <w:bodyDiv w:val="1"/>
      <w:marLeft w:val="0"/>
      <w:marRight w:val="0"/>
      <w:marTop w:val="0"/>
      <w:marBottom w:val="0"/>
      <w:divBdr>
        <w:top w:val="none" w:sz="0" w:space="0" w:color="auto"/>
        <w:left w:val="none" w:sz="0" w:space="0" w:color="auto"/>
        <w:bottom w:val="none" w:sz="0" w:space="0" w:color="auto"/>
        <w:right w:val="none" w:sz="0" w:space="0" w:color="auto"/>
      </w:divBdr>
    </w:div>
    <w:div w:id="1879391566">
      <w:bodyDiv w:val="1"/>
      <w:marLeft w:val="0"/>
      <w:marRight w:val="0"/>
      <w:marTop w:val="0"/>
      <w:marBottom w:val="0"/>
      <w:divBdr>
        <w:top w:val="none" w:sz="0" w:space="0" w:color="auto"/>
        <w:left w:val="none" w:sz="0" w:space="0" w:color="auto"/>
        <w:bottom w:val="none" w:sz="0" w:space="0" w:color="auto"/>
        <w:right w:val="none" w:sz="0" w:space="0" w:color="auto"/>
      </w:divBdr>
    </w:div>
    <w:div w:id="1900478943">
      <w:bodyDiv w:val="1"/>
      <w:marLeft w:val="0"/>
      <w:marRight w:val="0"/>
      <w:marTop w:val="0"/>
      <w:marBottom w:val="0"/>
      <w:divBdr>
        <w:top w:val="none" w:sz="0" w:space="0" w:color="auto"/>
        <w:left w:val="none" w:sz="0" w:space="0" w:color="auto"/>
        <w:bottom w:val="none" w:sz="0" w:space="0" w:color="auto"/>
        <w:right w:val="none" w:sz="0" w:space="0" w:color="auto"/>
      </w:divBdr>
    </w:div>
    <w:div w:id="2037073133">
      <w:bodyDiv w:val="1"/>
      <w:marLeft w:val="0"/>
      <w:marRight w:val="0"/>
      <w:marTop w:val="0"/>
      <w:marBottom w:val="0"/>
      <w:divBdr>
        <w:top w:val="none" w:sz="0" w:space="0" w:color="auto"/>
        <w:left w:val="none" w:sz="0" w:space="0" w:color="auto"/>
        <w:bottom w:val="none" w:sz="0" w:space="0" w:color="auto"/>
        <w:right w:val="none" w:sz="0" w:space="0" w:color="auto"/>
      </w:divBdr>
    </w:div>
    <w:div w:id="2057316594">
      <w:bodyDiv w:val="1"/>
      <w:marLeft w:val="0"/>
      <w:marRight w:val="0"/>
      <w:marTop w:val="0"/>
      <w:marBottom w:val="0"/>
      <w:divBdr>
        <w:top w:val="none" w:sz="0" w:space="0" w:color="auto"/>
        <w:left w:val="none" w:sz="0" w:space="0" w:color="auto"/>
        <w:bottom w:val="none" w:sz="0" w:space="0" w:color="auto"/>
        <w:right w:val="none" w:sz="0" w:space="0" w:color="auto"/>
      </w:divBdr>
    </w:div>
    <w:div w:id="2090888147">
      <w:bodyDiv w:val="1"/>
      <w:marLeft w:val="0"/>
      <w:marRight w:val="0"/>
      <w:marTop w:val="0"/>
      <w:marBottom w:val="0"/>
      <w:divBdr>
        <w:top w:val="none" w:sz="0" w:space="0" w:color="auto"/>
        <w:left w:val="none" w:sz="0" w:space="0" w:color="auto"/>
        <w:bottom w:val="none" w:sz="0" w:space="0" w:color="auto"/>
        <w:right w:val="none" w:sz="0" w:space="0" w:color="auto"/>
      </w:divBdr>
    </w:div>
    <w:div w:id="2108036535">
      <w:bodyDiv w:val="1"/>
      <w:marLeft w:val="0"/>
      <w:marRight w:val="0"/>
      <w:marTop w:val="0"/>
      <w:marBottom w:val="0"/>
      <w:divBdr>
        <w:top w:val="none" w:sz="0" w:space="0" w:color="auto"/>
        <w:left w:val="none" w:sz="0" w:space="0" w:color="auto"/>
        <w:bottom w:val="none" w:sz="0" w:space="0" w:color="auto"/>
        <w:right w:val="none" w:sz="0" w:space="0" w:color="auto"/>
      </w:divBdr>
    </w:div>
    <w:div w:id="2122190536">
      <w:bodyDiv w:val="1"/>
      <w:marLeft w:val="0"/>
      <w:marRight w:val="0"/>
      <w:marTop w:val="0"/>
      <w:marBottom w:val="0"/>
      <w:divBdr>
        <w:top w:val="none" w:sz="0" w:space="0" w:color="auto"/>
        <w:left w:val="none" w:sz="0" w:space="0" w:color="auto"/>
        <w:bottom w:val="none" w:sz="0" w:space="0" w:color="auto"/>
        <w:right w:val="none" w:sz="0" w:space="0" w:color="auto"/>
      </w:divBdr>
    </w:div>
    <w:div w:id="214272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C347F-2D38-4DF4-B644-22A429972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13</Pages>
  <Words>5848</Words>
  <Characters>33340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Александровна Акулинина</dc:creator>
  <cp:lastModifiedBy>Вячеслав Александрович Александров</cp:lastModifiedBy>
  <cp:revision>8</cp:revision>
  <cp:lastPrinted>2022-05-12T04:05:00Z</cp:lastPrinted>
  <dcterms:created xsi:type="dcterms:W3CDTF">2023-01-10T02:04:00Z</dcterms:created>
  <dcterms:modified xsi:type="dcterms:W3CDTF">2023-01-24T02:43:00Z</dcterms:modified>
</cp:coreProperties>
</file>